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21778" w14:textId="14AA4EFF" w:rsidR="00AF1939" w:rsidRDefault="00F96612" w:rsidP="00AF1939">
      <w:pPr>
        <w:pStyle w:val="Heading1"/>
      </w:pPr>
      <w:r>
        <w:t>Proposta de projeto</w:t>
      </w:r>
    </w:p>
    <w:p w14:paraId="710F7689" w14:textId="66BBEB5E" w:rsidR="00F96612" w:rsidRDefault="00F96612" w:rsidP="00F96612">
      <w:pPr>
        <w:pStyle w:val="NoSpacing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informação a incluir nas seções do </w:t>
      </w:r>
      <w:r w:rsidRPr="00F96612">
        <w:rPr>
          <w:rFonts w:ascii="Arial" w:hAnsi="Arial" w:cs="Arial"/>
          <w:i/>
          <w:iCs/>
          <w:sz w:val="22"/>
          <w:szCs w:val="22"/>
        </w:rPr>
        <w:t>template</w:t>
      </w:r>
      <w:r>
        <w:rPr>
          <w:rFonts w:ascii="Arial" w:hAnsi="Arial" w:cs="Arial"/>
          <w:sz w:val="22"/>
          <w:szCs w:val="22"/>
        </w:rPr>
        <w:t xml:space="preserve"> deve seguir as orientações do Aviso de Abertura.</w:t>
      </w:r>
    </w:p>
    <w:p w14:paraId="305D3C1D" w14:textId="77777777" w:rsidR="00F96612" w:rsidRDefault="00F96612" w:rsidP="00F96612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112C7034" w14:textId="77777777" w:rsidR="00F96612" w:rsidRDefault="00F96612" w:rsidP="00F96612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591943B2" w14:textId="73B05E85" w:rsidR="00F96612" w:rsidRPr="00F96612" w:rsidRDefault="00F96612" w:rsidP="00F96612">
      <w:pPr>
        <w:pStyle w:val="NoSpacing"/>
        <w:jc w:val="both"/>
        <w:rPr>
          <w:rFonts w:ascii="Arial" w:hAnsi="Arial" w:cs="Arial"/>
          <w:b/>
          <w:bCs/>
        </w:rPr>
      </w:pPr>
      <w:bookmarkStart w:id="0" w:name="_Hlk199752917"/>
      <w:r w:rsidRPr="00F96612">
        <w:rPr>
          <w:rFonts w:ascii="Arial" w:hAnsi="Arial" w:cs="Arial"/>
          <w:b/>
          <w:bCs/>
        </w:rPr>
        <w:t>Parte I – Identificação do projeto (máx. 1 pág A4)</w:t>
      </w:r>
      <w:bookmarkEnd w:id="0"/>
    </w:p>
    <w:p w14:paraId="07171AF6" w14:textId="1FCD6149" w:rsidR="00F96612" w:rsidRDefault="00F96612" w:rsidP="00F96612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59AF5437" w14:textId="74FA4104" w:rsidR="00F96612" w:rsidRDefault="00F96612" w:rsidP="00F96612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Título: </w:t>
      </w:r>
      <w:sdt>
        <w:sdtPr>
          <w:rPr>
            <w:rFonts w:ascii="Arial" w:hAnsi="Arial" w:cs="Arial"/>
            <w:sz w:val="22"/>
            <w:szCs w:val="22"/>
          </w:rPr>
          <w:alias w:val="Título"/>
          <w:tag w:val="Título"/>
          <w:id w:val="759258760"/>
          <w:placeholder>
            <w:docPart w:val="EAB70AC4BEB241F99F58296358E112E5"/>
          </w:placeholder>
          <w:showingPlcHdr/>
          <w:text/>
        </w:sdtPr>
        <w:sdtEndPr/>
        <w:sdtContent>
          <w:r w:rsidRPr="002F48AB">
            <w:rPr>
              <w:rStyle w:val="PlaceholderText"/>
            </w:rPr>
            <w:t>Clique ou toque aqui para introduzir texto.</w:t>
          </w:r>
        </w:sdtContent>
      </w:sdt>
    </w:p>
    <w:p w14:paraId="6E56D36A" w14:textId="3283D746" w:rsidR="00F96612" w:rsidRDefault="00F96612" w:rsidP="00F96612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Palavras-chave (máx. 4): </w:t>
      </w:r>
      <w:sdt>
        <w:sdtPr>
          <w:rPr>
            <w:rFonts w:ascii="Arial" w:hAnsi="Arial" w:cs="Arial"/>
            <w:sz w:val="22"/>
            <w:szCs w:val="22"/>
          </w:rPr>
          <w:id w:val="656889636"/>
          <w:placeholder>
            <w:docPart w:val="8F4A801C482D4F55858AEFA0CE880737"/>
          </w:placeholder>
          <w:showingPlcHdr/>
          <w:text/>
        </w:sdtPr>
        <w:sdtEndPr/>
        <w:sdtContent>
          <w:r w:rsidRPr="002F48AB">
            <w:rPr>
              <w:rStyle w:val="PlaceholderText"/>
            </w:rPr>
            <w:t>Clique ou toque aqui para introduzir texto.</w:t>
          </w:r>
        </w:sdtContent>
      </w:sdt>
    </w:p>
    <w:p w14:paraId="684EAEB9" w14:textId="3F7AB594" w:rsidR="00F96612" w:rsidRDefault="00F96612" w:rsidP="00F96612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Linha Temática: </w:t>
      </w:r>
      <w:sdt>
        <w:sdtPr>
          <w:rPr>
            <w:rFonts w:ascii="Arial" w:hAnsi="Arial" w:cs="Arial"/>
            <w:sz w:val="22"/>
            <w:szCs w:val="22"/>
          </w:rPr>
          <w:id w:val="1462461256"/>
          <w:placeholder>
            <w:docPart w:val="BA6568FC2A3D485AB127AB9862EA5FAE"/>
          </w:placeholder>
          <w:showingPlcHdr/>
          <w:dropDownList>
            <w:listItem w:displayText="Desigualdades no acesso à cultura em Portugal" w:value=" "/>
            <w:listItem w:displayText="Sistema de indicadores para os direitos culturais" w:value="Sistema de indicadores para os direitos culturais"/>
            <w:listItem w:displayText="Envelhecimento: estudos de caso para diagnóstico das necessidades dos cuidados no domicílio de uma população envelhecida" w:value="Envelhecimento: estudos de caso para diagnóstico das necessidades dos cuidados no domicílio de uma população envelhecida"/>
            <w:listItem w:displayText="Pobreza e exclusão social: limites das medidas de políticas públicas" w:value="Pobreza e exclusão social: limites das medidas de políticas públicas"/>
            <w:listItem w:displayText="Probreza infantil em Portugal: Diagnóstico e estratégias de intervenção na proximidade" w:value="Probreza infantil em Portugal: Diagnóstico e estratégias de intervenção na proximidade"/>
            <w:listItem w:displayText="Desajustamento e depreciação das competências nos jovens" w:value="Desajustamento e depreciação das competências nos jovens"/>
            <w:listItem w:displayText="Tanta casa sem gente, tanta gente sem casa: Causas de persistência de fogos vagos em Portugal" w:value="Tanta casa sem gente, tanta gente sem casa: Causas de persistência de fogos vagos em Portugal"/>
            <w:listItem w:displayText="Modelos de sustentabilidade económico-financeira para a promoção de arrendamento público" w:value="Modelos de sustentabilidade económico-financeira para a promoção de arrendamento público"/>
            <w:listItem w:displayText="Formação profissional dos trabalhadores da Administração Pública" w:value="Formação profissional dos trabalhadores da Administração Pública"/>
            <w:listItem w:displayText="Antecipação das necessidades de formação dos trabalhadores da Administração Pública" w:value="Antecipação das necessidades de formação dos trabalhadores da Administração Pública"/>
            <w:listItem w:displayText="Acessibilidade Cultura através das tecnologias" w:value="Acessibilidade Cultura através das tecnologias"/>
            <w:listItem w:displayText="Utilização da Inteligência Artificial para a previsão das reincidências da violência doméstica" w:value="Utilização da Inteligência Artificial para a previsão das reincidências da violência doméstica"/>
            <w:listItem w:displayText="Utilização de Big Data para cálculo dos custos da violência doméstica" w:value="Utilização de Big Data para cálculo dos custos da violência doméstica"/>
            <w:listItem w:displayText="Água: estimativa WEI+" w:value="Água: estimativa WEI+"/>
            <w:listItem w:displayText="Água: sedimentos" w:value="Água: sedimentos"/>
            <w:listItem w:displayText="Resíduos: Soluções para descarbonização em bioenergias" w:value="Resíduos: Soluções para descarbonização em bioenergias"/>
            <w:listItem w:displayText="Diagnóstico de perdas de água em redes prediais" w:value="Diagnóstico de perdas de água em redes prediais"/>
            <w:listItem w:displayText="Reutilização de água de origens alternativas na renovação do edificado: desafios técnicos, de saúde pública, e do licenciamento" w:value="Reutilização de água de origens alternativas na renovação do edificado: desafios técnicos, de saúde pública, e do licenciamento"/>
            <w:listItem w:displayText="Pobreza na mobilidade: caracterização e monitorização" w:value="Pobreza na mobilidade: caracterização e monitorização"/>
            <w:listItem w:displayText="Gases de origem renovável: incentivar a produção de biometano" w:value="Gases de origem renovável: incentivar a produção de biometano"/>
            <w:listItem w:displayText="Modelar cenários de alteração do parque rodoviário rumo à descarbonização" w:value="Modelar cenários de alteração do parque rodoviário rumo à descarbonização"/>
            <w:listItem w:displayText="Hotspots para priorização de reabilitação energética em edifícios" w:value="Hotspots para priorização de reabilitação energética em edifícios"/>
            <w:listItem w:displayText="Cenários climáticos e impactos esperados em Portugal sobre o património cultural (arqueológico e arquitetónico)" w:value="Cenários climáticos e impactos esperados em Portugal sobre o património cultural (arqueológico e arquitetónico)"/>
            <w:listItem w:displayText="Promoção e Inclusão Cultural atraves da Ciência" w:value="Promoção e Inclusão Cultural atraves da Ciência"/>
            <w:listItem w:displayText="Análise do impacto cultural e económico dos Programas POCTEP e PIS nos territórios transfronteiriços e de baixa densidade" w:value="Análise do impacto cultural e económico dos Programas POCTEP e PIS nos territórios transfronteiriços e de baixa densidade"/>
            <w:listItem w:displayText="Sustentabilidade demográfica: Perde demográfica e envelhecimento populacional em territórios de baixa densidade" w:value="Sustentabilidade demográfica: Perde demográfica e envelhecimento populacional em territórios de baixa densidade"/>
            <w:listItem w:displayText="Medir a circularidade urbarna" w:value="Medir a circularidade urbarna"/>
            <w:listItem w:displayText="Mapear e monitorizar a edificação dispersa" w:value="Mapear e monitorizar a edificação dispersa"/>
          </w:dropDownList>
        </w:sdtPr>
        <w:sdtEndPr/>
        <w:sdtContent>
          <w:r w:rsidRPr="002F48AB">
            <w:rPr>
              <w:rStyle w:val="PlaceholderText"/>
            </w:rPr>
            <w:t>Escolha um item.</w:t>
          </w:r>
        </w:sdtContent>
      </w:sdt>
    </w:p>
    <w:p w14:paraId="10FA6BF0" w14:textId="7A330B0F" w:rsidR="00F96612" w:rsidRDefault="00F96612" w:rsidP="00F96612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Investigador Responsável: </w:t>
      </w:r>
      <w:sdt>
        <w:sdtPr>
          <w:rPr>
            <w:rFonts w:ascii="Arial" w:hAnsi="Arial" w:cs="Arial"/>
            <w:sz w:val="22"/>
            <w:szCs w:val="22"/>
          </w:rPr>
          <w:id w:val="1813061352"/>
          <w:placeholder>
            <w:docPart w:val="DefaultPlaceholder_-1854013440"/>
          </w:placeholder>
          <w:showingPlcHdr/>
          <w:text/>
        </w:sdtPr>
        <w:sdtEndPr/>
        <w:sdtContent>
          <w:r w:rsidR="00A7371B" w:rsidRPr="002F48AB">
            <w:rPr>
              <w:rStyle w:val="PlaceholderText"/>
            </w:rPr>
            <w:t>Clique ou toque aqui para introduzir texto.</w:t>
          </w:r>
        </w:sdtContent>
      </w:sdt>
    </w:p>
    <w:p w14:paraId="4E3AC8FD" w14:textId="7785EB8D" w:rsidR="00A7371B" w:rsidRDefault="00A7371B" w:rsidP="00F96612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Investigador Co-Responsável: </w:t>
      </w:r>
      <w:sdt>
        <w:sdtPr>
          <w:rPr>
            <w:rFonts w:ascii="Arial" w:hAnsi="Arial" w:cs="Arial"/>
            <w:sz w:val="22"/>
            <w:szCs w:val="22"/>
          </w:rPr>
          <w:id w:val="-1562162810"/>
          <w:placeholder>
            <w:docPart w:val="DefaultPlaceholder_-1854013440"/>
          </w:placeholder>
          <w:showingPlcHdr/>
          <w:text/>
        </w:sdtPr>
        <w:sdtEndPr/>
        <w:sdtContent>
          <w:r w:rsidRPr="002F48AB">
            <w:rPr>
              <w:rStyle w:val="PlaceholderText"/>
            </w:rPr>
            <w:t>Clique ou toque aqui para introduzir texto.</w:t>
          </w:r>
        </w:sdtContent>
      </w:sdt>
    </w:p>
    <w:p w14:paraId="698AF22E" w14:textId="3435EFDA" w:rsidR="00A7371B" w:rsidRDefault="00A7371B" w:rsidP="00F96612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Instituição Proponente: </w:t>
      </w:r>
      <w:sdt>
        <w:sdtPr>
          <w:rPr>
            <w:rFonts w:ascii="Arial" w:hAnsi="Arial" w:cs="Arial"/>
            <w:sz w:val="22"/>
            <w:szCs w:val="22"/>
          </w:rPr>
          <w:id w:val="-1912692069"/>
          <w:placeholder>
            <w:docPart w:val="DefaultPlaceholder_-1854013440"/>
          </w:placeholder>
          <w:showingPlcHdr/>
          <w:text/>
        </w:sdtPr>
        <w:sdtEndPr/>
        <w:sdtContent>
          <w:r w:rsidRPr="002F48AB">
            <w:rPr>
              <w:rStyle w:val="PlaceholderText"/>
            </w:rPr>
            <w:t>Clique ou toque aqui para introduzir texto.</w:t>
          </w:r>
        </w:sdtContent>
      </w:sdt>
    </w:p>
    <w:p w14:paraId="61F6DC5E" w14:textId="789CD837" w:rsidR="00A7371B" w:rsidRDefault="00A7371B" w:rsidP="00A7371B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Instituições de colaboração (se aplicável): </w:t>
      </w:r>
      <w:sdt>
        <w:sdtPr>
          <w:rPr>
            <w:rFonts w:ascii="Arial" w:hAnsi="Arial" w:cs="Arial"/>
            <w:sz w:val="22"/>
            <w:szCs w:val="22"/>
          </w:rPr>
          <w:id w:val="589435933"/>
          <w:placeholder>
            <w:docPart w:val="DefaultPlaceholder_-1854013440"/>
          </w:placeholder>
          <w:showingPlcHdr/>
          <w:text/>
        </w:sdtPr>
        <w:sdtEndPr/>
        <w:sdtContent>
          <w:r w:rsidRPr="002F48AB">
            <w:rPr>
              <w:rStyle w:val="PlaceholderText"/>
            </w:rPr>
            <w:t>Clique ou toque aqui para introduzir texto.</w:t>
          </w:r>
        </w:sdtContent>
      </w:sdt>
    </w:p>
    <w:p w14:paraId="59D3C3CA" w14:textId="77777777" w:rsidR="00A7371B" w:rsidRDefault="00A7371B" w:rsidP="00A7371B">
      <w:pPr>
        <w:pStyle w:val="NoSpacing"/>
        <w:jc w:val="both"/>
        <w:rPr>
          <w:rFonts w:ascii="Arial" w:hAnsi="Arial" w:cs="Arial"/>
          <w:sz w:val="22"/>
          <w:szCs w:val="22"/>
        </w:rPr>
        <w:sectPr w:rsidR="00A7371B" w:rsidSect="00F96612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3C2B0BF" w14:textId="43159ACB" w:rsidR="00AF1939" w:rsidRDefault="00A7371B" w:rsidP="00F96612">
      <w:pPr>
        <w:ind w:left="708" w:hanging="708"/>
        <w:rPr>
          <w:rFonts w:cs="Arial"/>
          <w:b/>
          <w:bCs/>
          <w:sz w:val="24"/>
          <w:szCs w:val="24"/>
        </w:rPr>
      </w:pPr>
      <w:r w:rsidRPr="00F96612">
        <w:rPr>
          <w:rFonts w:cs="Arial"/>
          <w:b/>
          <w:bCs/>
          <w:sz w:val="24"/>
          <w:szCs w:val="24"/>
        </w:rPr>
        <w:lastRenderedPageBreak/>
        <w:t>Parte I</w:t>
      </w:r>
      <w:r>
        <w:rPr>
          <w:rFonts w:cs="Arial"/>
          <w:b/>
          <w:bCs/>
          <w:sz w:val="24"/>
          <w:szCs w:val="24"/>
        </w:rPr>
        <w:t>I</w:t>
      </w:r>
      <w:r w:rsidRPr="00F96612">
        <w:rPr>
          <w:rFonts w:cs="Arial"/>
          <w:b/>
          <w:bCs/>
          <w:sz w:val="24"/>
          <w:szCs w:val="24"/>
        </w:rPr>
        <w:t xml:space="preserve"> – </w:t>
      </w:r>
      <w:r>
        <w:rPr>
          <w:rFonts w:cs="Arial"/>
          <w:b/>
          <w:bCs/>
          <w:sz w:val="24"/>
          <w:szCs w:val="24"/>
        </w:rPr>
        <w:t>Equipa de Investigação</w:t>
      </w:r>
      <w:r w:rsidRPr="00F96612">
        <w:rPr>
          <w:rFonts w:cs="Arial"/>
          <w:b/>
          <w:bCs/>
          <w:sz w:val="24"/>
          <w:szCs w:val="24"/>
        </w:rPr>
        <w:t xml:space="preserve"> (máx. 1 pág A4)</w:t>
      </w:r>
    </w:p>
    <w:p w14:paraId="041754DC" w14:textId="610470EA" w:rsidR="00A7371B" w:rsidRDefault="00A7371B" w:rsidP="006E62C2">
      <w:pPr>
        <w:pStyle w:val="ListParagraph"/>
        <w:numPr>
          <w:ilvl w:val="0"/>
          <w:numId w:val="3"/>
        </w:numPr>
      </w:pPr>
      <w:r>
        <w:t>CV narrativo da equipa de investigação (investigador principal,</w:t>
      </w:r>
      <w:r w:rsidR="006E62C2">
        <w:t xml:space="preserve"> investigador co-responsável e membros da equipa):</w:t>
      </w:r>
    </w:p>
    <w:p w14:paraId="0B66B827" w14:textId="77777777" w:rsidR="006E62C2" w:rsidRDefault="006E62C2" w:rsidP="006E62C2"/>
    <w:p w14:paraId="20CE9ED9" w14:textId="77777777" w:rsidR="006E62C2" w:rsidRDefault="006E62C2" w:rsidP="006E62C2"/>
    <w:p w14:paraId="637BE2EA" w14:textId="77777777" w:rsidR="006E62C2" w:rsidRDefault="006E62C2" w:rsidP="006E62C2"/>
    <w:p w14:paraId="4D944F46" w14:textId="77777777" w:rsidR="006E62C2" w:rsidRDefault="006E62C2" w:rsidP="006E62C2"/>
    <w:p w14:paraId="410A58B5" w14:textId="77777777" w:rsidR="006E62C2" w:rsidRDefault="006E62C2" w:rsidP="006E62C2"/>
    <w:p w14:paraId="4815982E" w14:textId="77777777" w:rsidR="006E62C2" w:rsidRDefault="006E62C2" w:rsidP="006E62C2">
      <w:pPr>
        <w:sectPr w:rsidR="006E62C2" w:rsidSect="00A7371B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F995C72" w14:textId="7FD40595" w:rsidR="006E62C2" w:rsidRDefault="006E62C2" w:rsidP="006E62C2">
      <w:pPr>
        <w:ind w:left="708" w:hanging="708"/>
        <w:rPr>
          <w:rFonts w:cs="Arial"/>
          <w:b/>
          <w:bCs/>
          <w:sz w:val="24"/>
          <w:szCs w:val="24"/>
        </w:rPr>
      </w:pPr>
      <w:r w:rsidRPr="00F96612">
        <w:rPr>
          <w:rFonts w:cs="Arial"/>
          <w:b/>
          <w:bCs/>
          <w:sz w:val="24"/>
          <w:szCs w:val="24"/>
        </w:rPr>
        <w:lastRenderedPageBreak/>
        <w:t>Parte I</w:t>
      </w:r>
      <w:r>
        <w:rPr>
          <w:rFonts w:cs="Arial"/>
          <w:b/>
          <w:bCs/>
          <w:sz w:val="24"/>
          <w:szCs w:val="24"/>
        </w:rPr>
        <w:t>II</w:t>
      </w:r>
      <w:r w:rsidRPr="00F96612">
        <w:rPr>
          <w:rFonts w:cs="Arial"/>
          <w:b/>
          <w:bCs/>
          <w:sz w:val="24"/>
          <w:szCs w:val="24"/>
        </w:rPr>
        <w:t xml:space="preserve"> – </w:t>
      </w:r>
      <w:r>
        <w:rPr>
          <w:rFonts w:cs="Arial"/>
          <w:b/>
          <w:bCs/>
          <w:sz w:val="24"/>
          <w:szCs w:val="24"/>
        </w:rPr>
        <w:t>Plano de Trabalho</w:t>
      </w:r>
      <w:r w:rsidRPr="00F96612">
        <w:rPr>
          <w:rFonts w:cs="Arial"/>
          <w:b/>
          <w:bCs/>
          <w:sz w:val="24"/>
          <w:szCs w:val="24"/>
        </w:rPr>
        <w:t xml:space="preserve"> (máx. 1</w:t>
      </w:r>
      <w:r>
        <w:rPr>
          <w:rFonts w:cs="Arial"/>
          <w:b/>
          <w:bCs/>
          <w:sz w:val="24"/>
          <w:szCs w:val="24"/>
        </w:rPr>
        <w:t>0</w:t>
      </w:r>
      <w:r w:rsidRPr="00F96612">
        <w:rPr>
          <w:rFonts w:cs="Arial"/>
          <w:b/>
          <w:bCs/>
          <w:sz w:val="24"/>
          <w:szCs w:val="24"/>
        </w:rPr>
        <w:t xml:space="preserve"> pág</w:t>
      </w:r>
      <w:r>
        <w:rPr>
          <w:rFonts w:cs="Arial"/>
          <w:b/>
          <w:bCs/>
          <w:sz w:val="24"/>
          <w:szCs w:val="24"/>
        </w:rPr>
        <w:t>s</w:t>
      </w:r>
      <w:r w:rsidRPr="00F96612">
        <w:rPr>
          <w:rFonts w:cs="Arial"/>
          <w:b/>
          <w:bCs/>
          <w:sz w:val="24"/>
          <w:szCs w:val="24"/>
        </w:rPr>
        <w:t xml:space="preserve"> A4)</w:t>
      </w:r>
    </w:p>
    <w:p w14:paraId="33848E06" w14:textId="098C02ED" w:rsidR="006E62C2" w:rsidRPr="006E62C2" w:rsidRDefault="006E62C2" w:rsidP="006E62C2">
      <w:pPr>
        <w:pStyle w:val="ListParagraph"/>
        <w:numPr>
          <w:ilvl w:val="0"/>
          <w:numId w:val="4"/>
        </w:numPr>
        <w:spacing w:line="276" w:lineRule="auto"/>
        <w:rPr>
          <w:rFonts w:cs="Arial"/>
          <w:sz w:val="22"/>
        </w:rPr>
      </w:pPr>
      <w:r w:rsidRPr="006E62C2">
        <w:rPr>
          <w:rFonts w:cs="Arial"/>
          <w:sz w:val="22"/>
        </w:rPr>
        <w:t>Resumo;</w:t>
      </w:r>
    </w:p>
    <w:p w14:paraId="00C7C898" w14:textId="57A3FCDC" w:rsidR="006E62C2" w:rsidRPr="006E62C2" w:rsidRDefault="006E62C2" w:rsidP="006E62C2">
      <w:pPr>
        <w:pStyle w:val="ListParagraph"/>
        <w:numPr>
          <w:ilvl w:val="0"/>
          <w:numId w:val="4"/>
        </w:numPr>
        <w:spacing w:line="276" w:lineRule="auto"/>
        <w:rPr>
          <w:rFonts w:cs="Arial"/>
          <w:sz w:val="22"/>
        </w:rPr>
      </w:pPr>
      <w:r w:rsidRPr="006E62C2">
        <w:rPr>
          <w:rFonts w:cs="Arial"/>
          <w:sz w:val="22"/>
        </w:rPr>
        <w:t>Estado de Arte e Objetivos;</w:t>
      </w:r>
    </w:p>
    <w:p w14:paraId="34151088" w14:textId="03B5F756" w:rsidR="006E62C2" w:rsidRPr="006E62C2" w:rsidRDefault="006E62C2" w:rsidP="006E62C2">
      <w:pPr>
        <w:pStyle w:val="ListParagraph"/>
        <w:numPr>
          <w:ilvl w:val="0"/>
          <w:numId w:val="4"/>
        </w:numPr>
        <w:spacing w:line="276" w:lineRule="auto"/>
        <w:rPr>
          <w:rFonts w:cs="Arial"/>
          <w:sz w:val="22"/>
        </w:rPr>
      </w:pPr>
      <w:r w:rsidRPr="006E62C2">
        <w:rPr>
          <w:rFonts w:cs="Arial"/>
          <w:sz w:val="22"/>
        </w:rPr>
        <w:t>Colaboração de serviços ou organismos da Administração Pública;</w:t>
      </w:r>
    </w:p>
    <w:p w14:paraId="62EA807E" w14:textId="76DE5D67" w:rsidR="006E62C2" w:rsidRPr="006E62C2" w:rsidRDefault="006E62C2" w:rsidP="006E62C2">
      <w:pPr>
        <w:pStyle w:val="ListParagraph"/>
        <w:numPr>
          <w:ilvl w:val="0"/>
          <w:numId w:val="4"/>
        </w:numPr>
        <w:spacing w:line="276" w:lineRule="auto"/>
        <w:rPr>
          <w:rFonts w:cs="Arial"/>
          <w:sz w:val="22"/>
        </w:rPr>
      </w:pPr>
      <w:r w:rsidRPr="006E62C2">
        <w:rPr>
          <w:rFonts w:cs="Arial"/>
          <w:sz w:val="22"/>
        </w:rPr>
        <w:t>Plano de investigação e métodos;</w:t>
      </w:r>
    </w:p>
    <w:p w14:paraId="3325CD45" w14:textId="4BB23D57" w:rsidR="006E62C2" w:rsidRPr="006E62C2" w:rsidRDefault="006E62C2" w:rsidP="006E62C2">
      <w:pPr>
        <w:pStyle w:val="ListParagraph"/>
        <w:numPr>
          <w:ilvl w:val="0"/>
          <w:numId w:val="4"/>
        </w:numPr>
        <w:spacing w:line="276" w:lineRule="auto"/>
        <w:rPr>
          <w:rFonts w:cs="Arial"/>
          <w:sz w:val="22"/>
        </w:rPr>
      </w:pPr>
      <w:r w:rsidRPr="006E62C2">
        <w:rPr>
          <w:rFonts w:cs="Arial"/>
          <w:sz w:val="22"/>
        </w:rPr>
        <w:t>Questões éticas (se aplicável);</w:t>
      </w:r>
    </w:p>
    <w:p w14:paraId="7994CCE6" w14:textId="0FE81570" w:rsidR="006E62C2" w:rsidRPr="006E62C2" w:rsidRDefault="006E62C2" w:rsidP="006E62C2">
      <w:pPr>
        <w:pStyle w:val="ListParagraph"/>
        <w:numPr>
          <w:ilvl w:val="0"/>
          <w:numId w:val="4"/>
        </w:numPr>
        <w:spacing w:line="276" w:lineRule="auto"/>
        <w:rPr>
          <w:rFonts w:cs="Arial"/>
          <w:sz w:val="22"/>
        </w:rPr>
      </w:pPr>
      <w:r w:rsidRPr="006E62C2">
        <w:rPr>
          <w:rFonts w:cs="Arial"/>
          <w:sz w:val="22"/>
        </w:rPr>
        <w:t>Referências bibliográficas da proposta;</w:t>
      </w:r>
    </w:p>
    <w:p w14:paraId="4DFF6360" w14:textId="558B3391" w:rsidR="006E62C2" w:rsidRPr="006E62C2" w:rsidRDefault="006E62C2" w:rsidP="006E62C2">
      <w:pPr>
        <w:pStyle w:val="ListParagraph"/>
        <w:numPr>
          <w:ilvl w:val="0"/>
          <w:numId w:val="4"/>
        </w:numPr>
        <w:spacing w:line="276" w:lineRule="auto"/>
        <w:rPr>
          <w:rFonts w:cs="Arial"/>
          <w:sz w:val="22"/>
        </w:rPr>
      </w:pPr>
      <w:r w:rsidRPr="006E62C2">
        <w:rPr>
          <w:rFonts w:cs="Arial"/>
          <w:sz w:val="22"/>
        </w:rPr>
        <w:t>Publicações ou trabalhos da autoria do investigador principal e de membros da equipa sobre o tema;</w:t>
      </w:r>
    </w:p>
    <w:p w14:paraId="68F98371" w14:textId="58461F43" w:rsidR="006E62C2" w:rsidRPr="006E62C2" w:rsidRDefault="006E62C2" w:rsidP="006E62C2">
      <w:pPr>
        <w:pStyle w:val="ListParagraph"/>
        <w:numPr>
          <w:ilvl w:val="0"/>
          <w:numId w:val="4"/>
        </w:numPr>
        <w:spacing w:line="276" w:lineRule="auto"/>
        <w:rPr>
          <w:rFonts w:cs="Arial"/>
          <w:sz w:val="22"/>
        </w:rPr>
      </w:pPr>
      <w:r w:rsidRPr="006E62C2">
        <w:rPr>
          <w:rFonts w:cs="Arial"/>
          <w:sz w:val="22"/>
        </w:rPr>
        <w:t>Tarefas;</w:t>
      </w:r>
    </w:p>
    <w:p w14:paraId="1B86BA39" w14:textId="152A2229" w:rsidR="006E62C2" w:rsidRPr="006E62C2" w:rsidRDefault="006E62C2" w:rsidP="006E62C2">
      <w:pPr>
        <w:pStyle w:val="ListParagraph"/>
        <w:numPr>
          <w:ilvl w:val="0"/>
          <w:numId w:val="4"/>
        </w:numPr>
        <w:spacing w:line="276" w:lineRule="auto"/>
        <w:rPr>
          <w:rFonts w:cs="Arial"/>
          <w:sz w:val="22"/>
        </w:rPr>
      </w:pPr>
      <w:r w:rsidRPr="006E62C2">
        <w:rPr>
          <w:rFonts w:cs="Arial"/>
          <w:i/>
          <w:iCs/>
          <w:sz w:val="22"/>
        </w:rPr>
        <w:t>Milestones</w:t>
      </w:r>
      <w:r w:rsidRPr="006E62C2">
        <w:rPr>
          <w:rFonts w:cs="Arial"/>
          <w:sz w:val="22"/>
        </w:rPr>
        <w:t>;</w:t>
      </w:r>
    </w:p>
    <w:p w14:paraId="38A413EF" w14:textId="0C6D4A0D" w:rsidR="006E62C2" w:rsidRDefault="006E62C2" w:rsidP="006E62C2">
      <w:pPr>
        <w:pStyle w:val="ListParagraph"/>
        <w:numPr>
          <w:ilvl w:val="0"/>
          <w:numId w:val="4"/>
        </w:numPr>
        <w:spacing w:line="276" w:lineRule="auto"/>
        <w:rPr>
          <w:rFonts w:cs="Arial"/>
          <w:sz w:val="22"/>
        </w:rPr>
      </w:pPr>
      <w:r w:rsidRPr="006E62C2">
        <w:rPr>
          <w:rFonts w:cs="Arial"/>
          <w:sz w:val="22"/>
        </w:rPr>
        <w:t>Comunicação e disseminação.</w:t>
      </w:r>
    </w:p>
    <w:p w14:paraId="448CF1EA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196D41BA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1EA4FF8D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1C79A28C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7E4985A2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280E8565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7E0F7CD5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0F16E2D1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600B142E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6670B96C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7361210D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13B9E262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5A5C0721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30E1584F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0419C811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2D1AB5E4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21638EB1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78E89D06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4C0F1D67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28B0F437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30FAF685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1B06D630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5580A6F4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480E9BFA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752E2852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05E1C48B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78EDEACA" w14:textId="640AFEAA" w:rsidR="006E62C2" w:rsidRP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  <w:r w:rsidRPr="006E62C2">
        <w:rPr>
          <w:rFonts w:cs="Arial"/>
          <w:color w:val="D9D9D9" w:themeColor="background1" w:themeShade="D9"/>
          <w:szCs w:val="20"/>
        </w:rPr>
        <w:lastRenderedPageBreak/>
        <w:t>2</w:t>
      </w:r>
    </w:p>
    <w:p w14:paraId="1312C98D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4DEB78B8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09C437CE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038D98DE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06DF857C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404E964F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08832321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2C20AF69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0B107767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4321E184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67E7094B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64EEF686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0F2C960B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4F900B86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60FE7DD4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696891C7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764C677C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45798E3E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78654C36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17BC12D9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1EA9D5C2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0CCAD51A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1C15E6BD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6169D98F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171CF02D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68AB5926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49151C5A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39817EC0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6868F0B7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7C223ADD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55003D6A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27E19F87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61B3F648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150D20F9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1B393F61" w14:textId="246775C6" w:rsidR="006E62C2" w:rsidRP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  <w:r>
        <w:rPr>
          <w:rFonts w:cs="Arial"/>
          <w:color w:val="D9D9D9" w:themeColor="background1" w:themeShade="D9"/>
          <w:szCs w:val="20"/>
        </w:rPr>
        <w:lastRenderedPageBreak/>
        <w:t>3</w:t>
      </w:r>
    </w:p>
    <w:p w14:paraId="0DB282CB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68EED7B7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15D327C8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6F6F9C5B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2F8FFCDA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62749A36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595C930B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45451421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652D5985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29345417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7E8AF792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62455555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06219A67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27703C64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2945EC80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4D71A46E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608E25D5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7CF88333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56F8C521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01D9AA95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23AC8F60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170D1C47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15C030BD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5A40CB35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33EB1970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550E34F6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6F2962CB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5B5B5382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57DFF8E8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6D47FA7E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260089A3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7263CA60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37306203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14A0FEC1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02125599" w14:textId="21E748EC" w:rsidR="006E62C2" w:rsidRP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  <w:r>
        <w:rPr>
          <w:rFonts w:cs="Arial"/>
          <w:color w:val="D9D9D9" w:themeColor="background1" w:themeShade="D9"/>
          <w:szCs w:val="20"/>
        </w:rPr>
        <w:lastRenderedPageBreak/>
        <w:t>4</w:t>
      </w:r>
    </w:p>
    <w:p w14:paraId="656F871B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294BC1E8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62096821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1B9073EB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304EF03C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750EEB0C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62BDE7F5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6DD760BF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055E0679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248B86DC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72BA2242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325F005B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126B6E1E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56CBA2BF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7B67CBF0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39DBD849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5FEC284A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04766B7A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4F09EAE8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058FFD97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23DBFBF3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1F053D28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746C61C2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7FE844F6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040FFD47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28E11F1D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68F811BD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56453A45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059D2548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74482D0B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412944BA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627C355B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76A8B205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7ECBA3BA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146A8D73" w14:textId="3740623A" w:rsidR="006E62C2" w:rsidRP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  <w:r>
        <w:rPr>
          <w:rFonts w:cs="Arial"/>
          <w:color w:val="D9D9D9" w:themeColor="background1" w:themeShade="D9"/>
          <w:szCs w:val="20"/>
        </w:rPr>
        <w:lastRenderedPageBreak/>
        <w:t>5</w:t>
      </w:r>
    </w:p>
    <w:p w14:paraId="0D239293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1E8A6FA6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0C0DAF68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4C749B7F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75E184B4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6D916FA7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53BDB511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1297138B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3E2362BC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15D43DD7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7DF4DEEF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09C45B9F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6B57CCFA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438A6DB0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58C9854C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48F0CF12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4034BDF8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419D2294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0E24EBB3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0942A760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0A4EA878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05E1D4BD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15573F61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2C1AD418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77A876A7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75991AF8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329E79CD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766EF8D3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0D6B9196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521ACE69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28DC914D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2CDDCE45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10188E0B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48C52E51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56C13777" w14:textId="2A8B85A8" w:rsidR="006E62C2" w:rsidRP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  <w:r>
        <w:rPr>
          <w:rFonts w:cs="Arial"/>
          <w:color w:val="D9D9D9" w:themeColor="background1" w:themeShade="D9"/>
          <w:szCs w:val="20"/>
        </w:rPr>
        <w:lastRenderedPageBreak/>
        <w:t>6</w:t>
      </w:r>
    </w:p>
    <w:p w14:paraId="2F4F5716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7376A66F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71FE26F2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49BFAE07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39C669DB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6FD31CB3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6DD6718E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698D4B5E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1D3F5DFC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1C33AF52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05EAD91B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58ADE262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2B2ADCD3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3F1EDEFC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78489D28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6EE3F4C1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177AC7A1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000FAF0C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48A043F9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45BEB0EA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748BF665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01AAE64E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267FECB2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13E9F91C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1B1AC999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46C09A35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2C21199A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03ECA357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2BD418B7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5971AC10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31DAA994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53EE0CE5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14BD8AED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523C25CC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4D79B409" w14:textId="3EF84AB2" w:rsidR="006E62C2" w:rsidRP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  <w:r>
        <w:rPr>
          <w:rFonts w:cs="Arial"/>
          <w:color w:val="D9D9D9" w:themeColor="background1" w:themeShade="D9"/>
          <w:szCs w:val="20"/>
        </w:rPr>
        <w:lastRenderedPageBreak/>
        <w:t>7</w:t>
      </w:r>
    </w:p>
    <w:p w14:paraId="0009E074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5CEC901B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0225FEF5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126DD63D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68952B48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4B91E779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7779D2BD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093D4E54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68B1934C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0B2C050F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26C87869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2CB704FB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2F1D9D94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259E382D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76EA5A6C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50192EF9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39AD87C7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6A4A0FF5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2D875BF2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5965B28B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09446EBA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5F62C271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6BFC3BEE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37C9819D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2C32C1E8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333A7EB5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52699231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040A38C8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4D058EB5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6BEE761B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4A5A09B3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6DE2B2E5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6FFA0EA1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7456D2BD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50FC9503" w14:textId="4AAF1D26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  <w:r>
        <w:rPr>
          <w:rFonts w:cs="Arial"/>
          <w:color w:val="D9D9D9" w:themeColor="background1" w:themeShade="D9"/>
          <w:szCs w:val="20"/>
        </w:rPr>
        <w:lastRenderedPageBreak/>
        <w:t>8</w:t>
      </w:r>
    </w:p>
    <w:p w14:paraId="4125A735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13A3E801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60DB3AAD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67A1B1F1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0F164C26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2D6DA3D2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4872E0C5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17ADCD9E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38A7F5B8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3FEF37A1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4A98DA21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26139BAE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413D8707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5D0CBC5E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31463C49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467A3822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72859A79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04DB9F1D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1082B91D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7B4CBE95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6D9B26D0" w14:textId="77777777" w:rsidR="006E62C2" w:rsidRP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368F6A47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3B5FEF50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114AAAEA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1A5184A1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448412F4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0BBCB084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1DC0A6F2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32E10DAC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7DD7C8B9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7CEE7FAB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5A01846C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0E2E3EAF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626EDABD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5F7D994B" w14:textId="77777777" w:rsidR="006E62C2" w:rsidRDefault="006E62C2" w:rsidP="006E62C2">
      <w:pPr>
        <w:spacing w:line="276" w:lineRule="auto"/>
        <w:rPr>
          <w:rFonts w:cs="Arial"/>
          <w:sz w:val="22"/>
        </w:rPr>
      </w:pPr>
    </w:p>
    <w:p w14:paraId="3DF46C97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742CE3CF" w14:textId="67C2FCB9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  <w:r>
        <w:rPr>
          <w:rFonts w:cs="Arial"/>
          <w:color w:val="D9D9D9" w:themeColor="background1" w:themeShade="D9"/>
          <w:szCs w:val="20"/>
        </w:rPr>
        <w:lastRenderedPageBreak/>
        <w:t>9</w:t>
      </w:r>
    </w:p>
    <w:p w14:paraId="708AEC77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09B70714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3E5F113D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0CA1D42B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58729D20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428FB588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4A9A777B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029DC2D8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6EFCB6C9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5DC42C40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10CA42A6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4B983E6A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3A372836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542B059B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65D731E3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5909A965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41A33B50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349D35FC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6B64C1BD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49D0BE43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2D86FFF1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6901F4D2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7FA4EEE8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1D653FCC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3F0EA6A4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33F47DE8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1728AEF1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465890A5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170F5D44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2F0F42B6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5EFA415E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4A9E6D2A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26F5670D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3BC6008A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0E055FF1" w14:textId="77777777" w:rsidR="006E62C2" w:rsidRP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415A810D" w14:textId="77777777" w:rsidR="006E62C2" w:rsidRDefault="006E62C2" w:rsidP="006E62C2"/>
    <w:p w14:paraId="1335C5AF" w14:textId="77777777" w:rsidR="00AF1939" w:rsidRDefault="00AF1939" w:rsidP="00AF1939">
      <w:pPr>
        <w:spacing w:after="0" w:line="276" w:lineRule="auto"/>
        <w:rPr>
          <w:rFonts w:cs="Arial"/>
          <w:szCs w:val="20"/>
        </w:rPr>
      </w:pPr>
    </w:p>
    <w:p w14:paraId="7F3E5539" w14:textId="70DB2FF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  <w:r>
        <w:rPr>
          <w:rFonts w:cs="Arial"/>
          <w:color w:val="D9D9D9" w:themeColor="background1" w:themeShade="D9"/>
          <w:szCs w:val="20"/>
        </w:rPr>
        <w:lastRenderedPageBreak/>
        <w:t>10</w:t>
      </w:r>
    </w:p>
    <w:p w14:paraId="66A72B6F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6F4D7F20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6CA9977E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5D31D2C6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6DB31104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782E49FC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033EF14B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4FECCD8B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7BAC9437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07EC0073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5AFE7F4F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3468E30A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7F8B9105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556ADEF1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5A9CE8A5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207F14EF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72C96D66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4D04300E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07694E18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1B3364DE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384BDC12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15DB860E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566DFF7C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73CFF4A6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184E03D2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761FE791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420E30EF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5B44E1B2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3BA23A3B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0581BC59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324BD918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417730E7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3C63DC16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36C7E489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2D972354" w14:textId="1E856EB7" w:rsidR="006E62C2" w:rsidRPr="006E62C2" w:rsidRDefault="006E62C2" w:rsidP="006E62C2">
      <w:pPr>
        <w:spacing w:line="276" w:lineRule="auto"/>
        <w:jc w:val="center"/>
        <w:rPr>
          <w:rFonts w:cs="Arial"/>
          <w:color w:val="595959" w:themeColor="text1" w:themeTint="A6"/>
          <w:sz w:val="16"/>
          <w:szCs w:val="16"/>
        </w:rPr>
      </w:pPr>
      <w:r w:rsidRPr="00D9445A">
        <w:rPr>
          <w:rFonts w:cs="Arial"/>
          <w:color w:val="595959" w:themeColor="text1" w:themeTint="A6"/>
          <w:sz w:val="16"/>
          <w:szCs w:val="16"/>
          <w:highlight w:val="yellow"/>
        </w:rPr>
        <w:t>[Apagar os números no canto superior esquerdo e as páginas não utilizadas, bem como esta nota]</w:t>
      </w:r>
    </w:p>
    <w:p w14:paraId="7283694D" w14:textId="77777777" w:rsid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  <w:sectPr w:rsidR="006E62C2" w:rsidSect="00A7371B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B09D03B" w14:textId="667108BB" w:rsidR="006E62C2" w:rsidRDefault="006E62C2" w:rsidP="006E62C2">
      <w:pPr>
        <w:ind w:left="708" w:hanging="708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lastRenderedPageBreak/>
        <w:t>Anexo I</w:t>
      </w:r>
      <w:r w:rsidRPr="00F96612">
        <w:rPr>
          <w:rFonts w:cs="Arial"/>
          <w:b/>
          <w:bCs/>
          <w:sz w:val="24"/>
          <w:szCs w:val="24"/>
        </w:rPr>
        <w:t xml:space="preserve"> – </w:t>
      </w:r>
      <w:r>
        <w:rPr>
          <w:rFonts w:cs="Arial"/>
          <w:b/>
          <w:bCs/>
          <w:sz w:val="24"/>
          <w:szCs w:val="24"/>
        </w:rPr>
        <w:t>Cronograma</w:t>
      </w:r>
      <w:r w:rsidRPr="00F96612">
        <w:rPr>
          <w:rFonts w:cs="Arial"/>
          <w:b/>
          <w:bCs/>
          <w:sz w:val="24"/>
          <w:szCs w:val="24"/>
        </w:rPr>
        <w:t xml:space="preserve"> (máx. 1 pág A4)</w:t>
      </w:r>
    </w:p>
    <w:p w14:paraId="15B20E71" w14:textId="503F2B55" w:rsidR="00726CFF" w:rsidRPr="00726CFF" w:rsidRDefault="00726CFF" w:rsidP="006E62C2">
      <w:pPr>
        <w:ind w:left="708" w:hanging="708"/>
        <w:rPr>
          <w:rFonts w:cs="Arial"/>
          <w:i/>
          <w:iCs/>
          <w:sz w:val="24"/>
          <w:szCs w:val="24"/>
        </w:rPr>
      </w:pPr>
      <w:r w:rsidRPr="00726CFF">
        <w:rPr>
          <w:rFonts w:cs="Arial"/>
          <w:i/>
          <w:iCs/>
          <w:sz w:val="24"/>
          <w:szCs w:val="24"/>
        </w:rPr>
        <w:t>Exemplo</w:t>
      </w:r>
    </w:p>
    <w:p w14:paraId="4D4CDF99" w14:textId="77777777" w:rsidR="00726CFF" w:rsidRDefault="00726CFF" w:rsidP="006E62C2">
      <w:pPr>
        <w:ind w:left="708" w:hanging="708"/>
        <w:rPr>
          <w:rFonts w:cs="Arial"/>
          <w:b/>
          <w:bCs/>
          <w:sz w:val="24"/>
          <w:szCs w:val="24"/>
        </w:rPr>
      </w:pPr>
    </w:p>
    <w:tbl>
      <w:tblPr>
        <w:tblStyle w:val="TableGrid"/>
        <w:tblW w:w="10065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134"/>
        <w:gridCol w:w="1134"/>
        <w:gridCol w:w="1134"/>
        <w:gridCol w:w="567"/>
        <w:gridCol w:w="567"/>
        <w:gridCol w:w="567"/>
        <w:gridCol w:w="567"/>
        <w:gridCol w:w="567"/>
        <w:gridCol w:w="567"/>
        <w:gridCol w:w="567"/>
      </w:tblGrid>
      <w:tr w:rsidR="00F430B8" w:rsidRPr="00726CFF" w14:paraId="551B11B2" w14:textId="77777777" w:rsidTr="6643AF84">
        <w:tc>
          <w:tcPr>
            <w:tcW w:w="6096" w:type="dxa"/>
            <w:gridSpan w:val="5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43685E6" w14:textId="518D63BC" w:rsidR="00F430B8" w:rsidRPr="00F430B8" w:rsidRDefault="00F430B8" w:rsidP="00F430B8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3F4B6C" w14:textId="5E5206CE" w:rsidR="00F430B8" w:rsidRPr="00F430B8" w:rsidRDefault="00F430B8" w:rsidP="00F430B8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F430B8">
              <w:rPr>
                <w:rFonts w:cs="Arial"/>
                <w:sz w:val="18"/>
                <w:szCs w:val="18"/>
              </w:rPr>
              <w:t>2025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36BDC5" w14:textId="10149D43" w:rsidR="00F430B8" w:rsidRPr="00F430B8" w:rsidRDefault="00F430B8" w:rsidP="00F430B8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F430B8">
              <w:rPr>
                <w:rFonts w:cs="Arial"/>
                <w:sz w:val="18"/>
                <w:szCs w:val="18"/>
              </w:rPr>
              <w:t>2026</w:t>
            </w:r>
          </w:p>
        </w:tc>
      </w:tr>
      <w:tr w:rsidR="00F430B8" w:rsidRPr="00726CFF" w14:paraId="6993F29C" w14:textId="77777777" w:rsidTr="6643AF84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2BF6C" w14:textId="2561D201" w:rsidR="00726CFF" w:rsidRPr="00F430B8" w:rsidRDefault="00726CFF" w:rsidP="00F430B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F430B8">
              <w:rPr>
                <w:rFonts w:cs="Arial"/>
                <w:sz w:val="16"/>
                <w:szCs w:val="16"/>
              </w:rPr>
              <w:t>Tarefa n.º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241E3" w14:textId="77777777" w:rsidR="00726CFF" w:rsidRPr="00F430B8" w:rsidRDefault="00726CFF" w:rsidP="00F430B8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430B8">
              <w:rPr>
                <w:rFonts w:cs="Arial"/>
                <w:color w:val="000000"/>
                <w:sz w:val="16"/>
                <w:szCs w:val="16"/>
              </w:rPr>
              <w:t>Designação da tarefa</w:t>
            </w:r>
          </w:p>
          <w:p w14:paraId="54F638F9" w14:textId="77777777" w:rsidR="00726CFF" w:rsidRPr="00F430B8" w:rsidRDefault="00726CFF" w:rsidP="00F430B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47EC7" w14:textId="1B666CEC" w:rsidR="00726CFF" w:rsidRPr="00F430B8" w:rsidRDefault="00726CFF" w:rsidP="00F430B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F430B8">
              <w:rPr>
                <w:rFonts w:cs="Arial"/>
                <w:sz w:val="16"/>
                <w:szCs w:val="16"/>
              </w:rPr>
              <w:t>Participante responsável pela tarefa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0555C" w14:textId="436D49D7" w:rsidR="00726CFF" w:rsidRPr="00F430B8" w:rsidRDefault="00726CFF" w:rsidP="00F430B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F430B8">
              <w:rPr>
                <w:rFonts w:cs="Arial"/>
                <w:sz w:val="16"/>
                <w:szCs w:val="16"/>
              </w:rPr>
              <w:t>Outros participantes envolvidos na tarefa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785B0" w14:textId="769F2579" w:rsidR="00726CFF" w:rsidRPr="00F430B8" w:rsidRDefault="00726CFF" w:rsidP="00F430B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F430B8">
              <w:rPr>
                <w:rFonts w:cs="Arial"/>
                <w:color w:val="000000"/>
                <w:sz w:val="16"/>
                <w:szCs w:val="16"/>
              </w:rPr>
              <w:t>Instituições de colaboração envolvidas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E606D8E" w14:textId="3F906D31" w:rsidR="00726CFF" w:rsidRPr="00F430B8" w:rsidRDefault="00726CFF" w:rsidP="00F430B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F430B8">
              <w:rPr>
                <w:rFonts w:cs="Arial"/>
                <w:sz w:val="16"/>
                <w:szCs w:val="16"/>
              </w:rPr>
              <w:t>Set</w:t>
            </w:r>
          </w:p>
        </w:tc>
        <w:tc>
          <w:tcPr>
            <w:tcW w:w="567" w:type="dxa"/>
            <w:vAlign w:val="center"/>
          </w:tcPr>
          <w:p w14:paraId="6457B866" w14:textId="22B9D488" w:rsidR="00726CFF" w:rsidRPr="00F430B8" w:rsidRDefault="00726CFF" w:rsidP="00F430B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F430B8">
              <w:rPr>
                <w:rFonts w:cs="Arial"/>
                <w:sz w:val="16"/>
                <w:szCs w:val="16"/>
              </w:rPr>
              <w:t>Out</w:t>
            </w:r>
          </w:p>
        </w:tc>
        <w:tc>
          <w:tcPr>
            <w:tcW w:w="567" w:type="dxa"/>
            <w:vAlign w:val="center"/>
          </w:tcPr>
          <w:p w14:paraId="144A1CC4" w14:textId="4E1B362E" w:rsidR="00726CFF" w:rsidRPr="00F430B8" w:rsidRDefault="00726CFF" w:rsidP="00F430B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F430B8">
              <w:rPr>
                <w:rFonts w:cs="Arial"/>
                <w:sz w:val="16"/>
                <w:szCs w:val="16"/>
              </w:rPr>
              <w:t>Nov</w:t>
            </w:r>
            <w:proofErr w:type="spellEnd"/>
          </w:p>
        </w:tc>
        <w:tc>
          <w:tcPr>
            <w:tcW w:w="567" w:type="dxa"/>
            <w:vAlign w:val="center"/>
          </w:tcPr>
          <w:p w14:paraId="7A3E3A68" w14:textId="04FA5536" w:rsidR="00726CFF" w:rsidRPr="00F430B8" w:rsidRDefault="00726CFF" w:rsidP="00F430B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F430B8">
              <w:rPr>
                <w:rFonts w:cs="Arial"/>
                <w:sz w:val="16"/>
                <w:szCs w:val="16"/>
              </w:rPr>
              <w:t>Dez</w:t>
            </w:r>
          </w:p>
        </w:tc>
        <w:tc>
          <w:tcPr>
            <w:tcW w:w="567" w:type="dxa"/>
            <w:vAlign w:val="center"/>
          </w:tcPr>
          <w:p w14:paraId="40539241" w14:textId="12A3AB92" w:rsidR="00726CFF" w:rsidRPr="00F430B8" w:rsidRDefault="00726CFF" w:rsidP="00F430B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F430B8">
              <w:rPr>
                <w:rFonts w:cs="Arial"/>
                <w:sz w:val="16"/>
                <w:szCs w:val="16"/>
              </w:rPr>
              <w:t>Jan</w:t>
            </w:r>
          </w:p>
        </w:tc>
        <w:tc>
          <w:tcPr>
            <w:tcW w:w="567" w:type="dxa"/>
            <w:vAlign w:val="center"/>
          </w:tcPr>
          <w:p w14:paraId="611EA5CC" w14:textId="2BF9C74C" w:rsidR="00726CFF" w:rsidRPr="00F430B8" w:rsidRDefault="00726CFF" w:rsidP="00F430B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F430B8">
              <w:rPr>
                <w:rFonts w:cs="Arial"/>
                <w:sz w:val="16"/>
                <w:szCs w:val="16"/>
              </w:rPr>
              <w:t>Fev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FCB694F" w14:textId="285F7E7C" w:rsidR="00726CFF" w:rsidRPr="00F430B8" w:rsidRDefault="00726CFF" w:rsidP="00F430B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F430B8">
              <w:rPr>
                <w:rFonts w:cs="Arial"/>
                <w:sz w:val="16"/>
                <w:szCs w:val="16"/>
              </w:rPr>
              <w:t>Mar</w:t>
            </w:r>
          </w:p>
        </w:tc>
      </w:tr>
      <w:tr w:rsidR="00F430B8" w:rsidRPr="00726CFF" w14:paraId="32CCE416" w14:textId="77777777" w:rsidTr="6643AF84">
        <w:trPr>
          <w:trHeight w:val="85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BCF2EB3" w14:textId="65876A71" w:rsidR="00726CFF" w:rsidRPr="00F430B8" w:rsidRDefault="00726CFF" w:rsidP="00F430B8">
            <w:pPr>
              <w:spacing w:after="0"/>
              <w:rPr>
                <w:rFonts w:cs="Arial"/>
                <w:b/>
                <w:bCs/>
                <w:sz w:val="16"/>
                <w:szCs w:val="16"/>
              </w:rPr>
            </w:pPr>
            <w:r w:rsidRPr="00F430B8">
              <w:rPr>
                <w:rFonts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63F75AD" w14:textId="77777777" w:rsidR="00726CFF" w:rsidRPr="00F430B8" w:rsidRDefault="00726CFF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B923002" w14:textId="77777777" w:rsidR="00726CFF" w:rsidRPr="00F430B8" w:rsidRDefault="00726CFF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248A57A" w14:textId="77777777" w:rsidR="00726CFF" w:rsidRPr="00F430B8" w:rsidRDefault="00726CFF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801109C" w14:textId="77777777" w:rsidR="00726CFF" w:rsidRPr="00F430B8" w:rsidRDefault="00726CFF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BE721F6" w14:textId="77777777" w:rsidR="00726CFF" w:rsidRPr="00F430B8" w:rsidRDefault="00726CFF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4D0ECCC8" w14:textId="77777777" w:rsidR="00726CFF" w:rsidRPr="00F430B8" w:rsidRDefault="00726CFF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4BD2FC82" w14:textId="77777777" w:rsidR="00726CFF" w:rsidRPr="00F430B8" w:rsidRDefault="00726CFF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782DD79F" w14:textId="77777777" w:rsidR="00726CFF" w:rsidRPr="00F430B8" w:rsidRDefault="00726CFF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11B5EB25" w14:textId="77777777" w:rsidR="00726CFF" w:rsidRPr="00F430B8" w:rsidRDefault="00726CFF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B0AB200" w14:textId="77777777" w:rsidR="00726CFF" w:rsidRPr="00F430B8" w:rsidRDefault="00726CFF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45B6F62" w14:textId="77777777" w:rsidR="00726CFF" w:rsidRPr="00F430B8" w:rsidRDefault="00726CFF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F430B8" w:rsidRPr="00726CFF" w14:paraId="438CAC47" w14:textId="77777777" w:rsidTr="6643AF84">
        <w:trPr>
          <w:trHeight w:val="85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956DF87" w14:textId="170B52D6" w:rsidR="00726CFF" w:rsidRPr="00F430B8" w:rsidRDefault="00726CFF" w:rsidP="00F430B8">
            <w:pPr>
              <w:spacing w:after="0"/>
              <w:rPr>
                <w:rFonts w:cs="Arial"/>
                <w:b/>
                <w:bCs/>
                <w:sz w:val="16"/>
                <w:szCs w:val="16"/>
              </w:rPr>
            </w:pPr>
            <w:r w:rsidRPr="00F430B8">
              <w:rPr>
                <w:rFonts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4CA3F72" w14:textId="77777777" w:rsidR="00726CFF" w:rsidRPr="00F430B8" w:rsidRDefault="00726CFF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DF0C691" w14:textId="77777777" w:rsidR="00726CFF" w:rsidRPr="00F430B8" w:rsidRDefault="00726CFF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FE6D77" w14:textId="77777777" w:rsidR="00726CFF" w:rsidRPr="00F430B8" w:rsidRDefault="00726CFF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3BA17F8" w14:textId="77777777" w:rsidR="00726CFF" w:rsidRPr="00F430B8" w:rsidRDefault="00726CFF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5363F3D" w14:textId="77777777" w:rsidR="00726CFF" w:rsidRPr="00F430B8" w:rsidRDefault="00726CFF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7D24DF33" w14:textId="77777777" w:rsidR="00726CFF" w:rsidRPr="00F430B8" w:rsidRDefault="00726CFF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A9391C7" w14:textId="77777777" w:rsidR="00726CFF" w:rsidRPr="00F430B8" w:rsidRDefault="00726CFF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5A4C48A6" w14:textId="77777777" w:rsidR="00726CFF" w:rsidRPr="00F430B8" w:rsidRDefault="00726CFF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3B8BDB7A" w14:textId="77777777" w:rsidR="00726CFF" w:rsidRPr="00F430B8" w:rsidRDefault="00726CFF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7F6FA29F" w14:textId="77777777" w:rsidR="00726CFF" w:rsidRPr="00F430B8" w:rsidRDefault="00726CFF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8BE9CA7" w14:textId="77777777" w:rsidR="00726CFF" w:rsidRPr="00F430B8" w:rsidRDefault="00726CFF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F430B8" w:rsidRPr="00726CFF" w14:paraId="21FAC3DE" w14:textId="77777777" w:rsidTr="6643AF84">
        <w:trPr>
          <w:trHeight w:val="85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6B9F225" w14:textId="1D0E3DFF" w:rsidR="00726CFF" w:rsidRPr="00F430B8" w:rsidRDefault="00F430B8" w:rsidP="00F430B8">
            <w:pPr>
              <w:spacing w:after="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68B1A75" w14:textId="77777777" w:rsidR="00726CFF" w:rsidRPr="00F430B8" w:rsidRDefault="00726CFF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182CA01" w14:textId="77777777" w:rsidR="00726CFF" w:rsidRPr="00F430B8" w:rsidRDefault="00726CFF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18C577D" w14:textId="77777777" w:rsidR="00726CFF" w:rsidRPr="00F430B8" w:rsidRDefault="00726CFF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005290F" w14:textId="77777777" w:rsidR="00726CFF" w:rsidRPr="00F430B8" w:rsidRDefault="00726CFF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104E557" w14:textId="77777777" w:rsidR="00726CFF" w:rsidRPr="00F430B8" w:rsidRDefault="00726CFF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23DEF99F" w14:textId="77777777" w:rsidR="00726CFF" w:rsidRPr="00F430B8" w:rsidRDefault="00726CFF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3C1B1963" w14:textId="77777777" w:rsidR="00726CFF" w:rsidRPr="00F430B8" w:rsidRDefault="00726CFF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76A9AF85" w14:textId="77777777" w:rsidR="00726CFF" w:rsidRPr="00F430B8" w:rsidRDefault="00726CFF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66BF893C" w14:textId="77777777" w:rsidR="00726CFF" w:rsidRPr="00F430B8" w:rsidRDefault="00726CFF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5D00AFD1" w14:textId="77777777" w:rsidR="00726CFF" w:rsidRPr="00F430B8" w:rsidRDefault="00726CFF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E65C9C7" w14:textId="77777777" w:rsidR="00726CFF" w:rsidRPr="00F430B8" w:rsidRDefault="00726CFF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F430B8" w:rsidRPr="00726CFF" w14:paraId="3D417BD9" w14:textId="77777777" w:rsidTr="003735EB">
        <w:trPr>
          <w:trHeight w:val="85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1F7A664" w14:textId="14391431" w:rsidR="00F430B8" w:rsidRDefault="00F430B8" w:rsidP="00F430B8">
            <w:pPr>
              <w:spacing w:after="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4B73C98" w14:textId="75FD1870" w:rsidR="00F430B8" w:rsidRPr="00F430B8" w:rsidRDefault="00F430B8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49C6D35" w14:textId="77777777" w:rsidR="00F430B8" w:rsidRPr="00F430B8" w:rsidRDefault="00F430B8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01669DD" w14:textId="77777777" w:rsidR="00F430B8" w:rsidRPr="00F430B8" w:rsidRDefault="00F430B8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6E8146F" w14:textId="77777777" w:rsidR="00F430B8" w:rsidRPr="00F430B8" w:rsidRDefault="00F430B8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064B54E" w14:textId="77777777" w:rsidR="00F430B8" w:rsidRPr="00F430B8" w:rsidRDefault="00F430B8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328C0FAF" w14:textId="77777777" w:rsidR="00F430B8" w:rsidRPr="00F430B8" w:rsidRDefault="00F430B8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24275B5" w14:textId="77777777" w:rsidR="00F430B8" w:rsidRPr="00F430B8" w:rsidRDefault="00F430B8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AAA6D69" w14:textId="77777777" w:rsidR="00F430B8" w:rsidRPr="00F430B8" w:rsidRDefault="00F430B8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73401A7" w14:textId="77777777" w:rsidR="00F430B8" w:rsidRPr="00F430B8" w:rsidRDefault="00F430B8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1303976" w14:textId="77777777" w:rsidR="00F430B8" w:rsidRPr="00F430B8" w:rsidRDefault="00F430B8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2193CE2" w14:textId="77777777" w:rsidR="00F430B8" w:rsidRPr="00F430B8" w:rsidRDefault="00F430B8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F430B8" w:rsidRPr="00726CFF" w14:paraId="3723744B" w14:textId="77777777" w:rsidTr="003735EB">
        <w:trPr>
          <w:trHeight w:val="85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2D2919C" w14:textId="663126A1" w:rsidR="00F430B8" w:rsidRDefault="00F430B8" w:rsidP="00F430B8">
            <w:pPr>
              <w:spacing w:after="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328ECC2" w14:textId="77777777" w:rsidR="00F430B8" w:rsidRDefault="00F430B8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40F9535" w14:textId="77777777" w:rsidR="00F430B8" w:rsidRPr="00F430B8" w:rsidRDefault="00F430B8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4DBFE14" w14:textId="77777777" w:rsidR="00F430B8" w:rsidRPr="00F430B8" w:rsidRDefault="00F430B8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6AF076D" w14:textId="77777777" w:rsidR="00F430B8" w:rsidRPr="00F430B8" w:rsidRDefault="00F430B8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BCC95A" w14:textId="77777777" w:rsidR="00F430B8" w:rsidRPr="00F430B8" w:rsidRDefault="00F430B8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4C8532A0" w14:textId="77777777" w:rsidR="00F430B8" w:rsidRPr="00F430B8" w:rsidRDefault="00F430B8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CF3EF0E" w14:textId="77777777" w:rsidR="00F430B8" w:rsidRPr="00F430B8" w:rsidRDefault="00F430B8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526B824" w14:textId="77777777" w:rsidR="00F430B8" w:rsidRPr="00F430B8" w:rsidRDefault="00F430B8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972FE90" w14:textId="77777777" w:rsidR="00F430B8" w:rsidRPr="00F430B8" w:rsidRDefault="00F430B8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B9CD113" w14:textId="77777777" w:rsidR="00F430B8" w:rsidRPr="00F430B8" w:rsidRDefault="00F430B8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3A0D9BEC" w14:textId="77777777" w:rsidR="00F430B8" w:rsidRPr="00F430B8" w:rsidRDefault="00F430B8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221D09" w:rsidRPr="00726CFF" w14:paraId="44752D8E" w14:textId="77777777" w:rsidTr="003735EB">
        <w:trPr>
          <w:trHeight w:val="85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AD0A" w14:textId="556E42FF" w:rsidR="00F430B8" w:rsidRDefault="00F430B8" w:rsidP="00F430B8">
            <w:pPr>
              <w:spacing w:after="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3578" w14:textId="1445D3DE" w:rsidR="00F430B8" w:rsidRPr="00F430B8" w:rsidRDefault="00F430B8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1875" w14:textId="77777777" w:rsidR="00F430B8" w:rsidRPr="00F430B8" w:rsidRDefault="00F430B8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0E80" w14:textId="77777777" w:rsidR="00F430B8" w:rsidRPr="00F430B8" w:rsidRDefault="00F430B8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4813" w14:textId="77777777" w:rsidR="00F430B8" w:rsidRPr="00F430B8" w:rsidRDefault="00F430B8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6850D93E" w14:textId="77777777" w:rsidR="00F430B8" w:rsidRPr="00F430B8" w:rsidRDefault="00F430B8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AAFF49" w14:textId="77777777" w:rsidR="00F430B8" w:rsidRPr="00F430B8" w:rsidRDefault="00F430B8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B104C3E" w14:textId="77777777" w:rsidR="00F430B8" w:rsidRPr="00F430B8" w:rsidRDefault="00F430B8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B49AD41" w14:textId="77777777" w:rsidR="00F430B8" w:rsidRPr="00F430B8" w:rsidRDefault="00F430B8" w:rsidP="00F430B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4888DE6" w14:textId="77777777" w:rsidR="00F430B8" w:rsidRPr="00F430B8" w:rsidRDefault="00F430B8" w:rsidP="00F430B8">
            <w:pPr>
              <w:spacing w:after="0"/>
              <w:rPr>
                <w:rFonts w:cs="Arial"/>
                <w:color w:val="45B0E1" w:themeColor="accent1" w:themeTint="99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5B890FE" w14:textId="77777777" w:rsidR="00F430B8" w:rsidRPr="00F430B8" w:rsidRDefault="00F430B8" w:rsidP="00F430B8">
            <w:pPr>
              <w:spacing w:after="0"/>
              <w:rPr>
                <w:rFonts w:cs="Arial"/>
                <w:color w:val="45B0E1" w:themeColor="accent1" w:themeTint="99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F0AFB" w14:textId="77777777" w:rsidR="00F430B8" w:rsidRPr="00F430B8" w:rsidRDefault="00F430B8" w:rsidP="00F430B8">
            <w:pPr>
              <w:spacing w:after="0"/>
              <w:rPr>
                <w:rFonts w:cs="Arial"/>
                <w:color w:val="45B0E1" w:themeColor="accent1" w:themeTint="99"/>
                <w:sz w:val="16"/>
                <w:szCs w:val="16"/>
              </w:rPr>
            </w:pPr>
          </w:p>
        </w:tc>
      </w:tr>
    </w:tbl>
    <w:p w14:paraId="68EF0D1C" w14:textId="77777777" w:rsidR="006E62C2" w:rsidRDefault="006E62C2" w:rsidP="006E62C2">
      <w:pPr>
        <w:ind w:left="708" w:hanging="708"/>
        <w:rPr>
          <w:rFonts w:cs="Arial"/>
          <w:b/>
          <w:bCs/>
          <w:sz w:val="24"/>
          <w:szCs w:val="24"/>
        </w:rPr>
      </w:pPr>
    </w:p>
    <w:p w14:paraId="77F21839" w14:textId="77777777" w:rsidR="00726CFF" w:rsidRDefault="00726CFF" w:rsidP="006E62C2">
      <w:pPr>
        <w:ind w:left="708" w:hanging="708"/>
        <w:rPr>
          <w:rFonts w:cs="Arial"/>
          <w:b/>
          <w:bCs/>
          <w:sz w:val="24"/>
          <w:szCs w:val="24"/>
        </w:rPr>
      </w:pPr>
    </w:p>
    <w:p w14:paraId="0E9DEFBE" w14:textId="77777777" w:rsidR="006E62C2" w:rsidRDefault="006E62C2" w:rsidP="006E62C2">
      <w:pPr>
        <w:ind w:left="708" w:hanging="708"/>
        <w:rPr>
          <w:rFonts w:cs="Arial"/>
          <w:b/>
          <w:bCs/>
          <w:sz w:val="24"/>
          <w:szCs w:val="24"/>
        </w:rPr>
      </w:pPr>
    </w:p>
    <w:p w14:paraId="7C668845" w14:textId="77777777" w:rsidR="006E62C2" w:rsidRDefault="006E62C2" w:rsidP="006E62C2">
      <w:pPr>
        <w:ind w:left="708" w:hanging="708"/>
        <w:rPr>
          <w:rFonts w:cs="Arial"/>
          <w:b/>
          <w:bCs/>
          <w:sz w:val="24"/>
          <w:szCs w:val="24"/>
        </w:rPr>
      </w:pPr>
    </w:p>
    <w:p w14:paraId="3E59635A" w14:textId="77777777" w:rsidR="006E62C2" w:rsidRDefault="006E62C2" w:rsidP="006E62C2">
      <w:pPr>
        <w:ind w:left="708" w:hanging="708"/>
        <w:rPr>
          <w:rFonts w:cs="Arial"/>
          <w:b/>
          <w:bCs/>
          <w:sz w:val="24"/>
          <w:szCs w:val="24"/>
        </w:rPr>
      </w:pPr>
    </w:p>
    <w:p w14:paraId="2A2144F0" w14:textId="77777777" w:rsidR="006E62C2" w:rsidRDefault="006E62C2" w:rsidP="006E62C2">
      <w:pPr>
        <w:ind w:left="708" w:hanging="708"/>
        <w:rPr>
          <w:rFonts w:cs="Arial"/>
          <w:b/>
          <w:bCs/>
          <w:sz w:val="24"/>
          <w:szCs w:val="24"/>
        </w:rPr>
      </w:pPr>
    </w:p>
    <w:p w14:paraId="1664FA48" w14:textId="77777777" w:rsidR="006E62C2" w:rsidRDefault="006E62C2" w:rsidP="006E62C2">
      <w:pPr>
        <w:ind w:left="708" w:hanging="708"/>
        <w:rPr>
          <w:rFonts w:cs="Arial"/>
          <w:b/>
          <w:bCs/>
          <w:sz w:val="24"/>
          <w:szCs w:val="24"/>
        </w:rPr>
      </w:pPr>
    </w:p>
    <w:p w14:paraId="1B73F938" w14:textId="77777777" w:rsidR="006E62C2" w:rsidRDefault="006E62C2" w:rsidP="006E62C2">
      <w:pPr>
        <w:ind w:left="708" w:hanging="708"/>
        <w:rPr>
          <w:rFonts w:cs="Arial"/>
          <w:b/>
          <w:bCs/>
          <w:sz w:val="24"/>
          <w:szCs w:val="24"/>
        </w:rPr>
      </w:pPr>
    </w:p>
    <w:p w14:paraId="084B38A5" w14:textId="77777777" w:rsidR="006E62C2" w:rsidRDefault="006E62C2" w:rsidP="006E62C2">
      <w:pPr>
        <w:ind w:left="708" w:hanging="708"/>
        <w:rPr>
          <w:rFonts w:cs="Arial"/>
          <w:b/>
          <w:bCs/>
          <w:sz w:val="24"/>
          <w:szCs w:val="24"/>
        </w:rPr>
      </w:pPr>
    </w:p>
    <w:p w14:paraId="4A526B26" w14:textId="77777777" w:rsidR="006E62C2" w:rsidRDefault="006E62C2" w:rsidP="006E62C2">
      <w:pPr>
        <w:ind w:left="708" w:hanging="708"/>
        <w:rPr>
          <w:rFonts w:cs="Arial"/>
          <w:b/>
          <w:bCs/>
          <w:sz w:val="24"/>
          <w:szCs w:val="24"/>
        </w:rPr>
        <w:sectPr w:rsidR="006E62C2" w:rsidSect="00A7371B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C0AB8AA" w14:textId="73B63C19" w:rsidR="006E62C2" w:rsidRDefault="006E62C2" w:rsidP="006E62C2">
      <w:pPr>
        <w:ind w:left="708" w:hanging="708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lastRenderedPageBreak/>
        <w:t>Anexo II</w:t>
      </w:r>
      <w:r w:rsidRPr="00F96612">
        <w:rPr>
          <w:rFonts w:cs="Arial"/>
          <w:b/>
          <w:bCs/>
          <w:sz w:val="24"/>
          <w:szCs w:val="24"/>
        </w:rPr>
        <w:t xml:space="preserve"> – </w:t>
      </w:r>
      <w:r>
        <w:rPr>
          <w:rFonts w:cs="Arial"/>
          <w:b/>
          <w:bCs/>
          <w:sz w:val="24"/>
          <w:szCs w:val="24"/>
        </w:rPr>
        <w:t>Orçamento</w:t>
      </w:r>
      <w:r w:rsidRPr="00F96612">
        <w:rPr>
          <w:rFonts w:cs="Arial"/>
          <w:b/>
          <w:bCs/>
          <w:sz w:val="24"/>
          <w:szCs w:val="24"/>
        </w:rPr>
        <w:t xml:space="preserve"> (máx. 1 pág A4)</w:t>
      </w:r>
    </w:p>
    <w:p w14:paraId="75AEA9B8" w14:textId="114390E2" w:rsidR="00D3246E" w:rsidRPr="00532ED0" w:rsidRDefault="00D3246E" w:rsidP="00532ED0">
      <w:pPr>
        <w:ind w:left="708" w:hanging="708"/>
        <w:rPr>
          <w:rFonts w:cs="Arial"/>
          <w:i/>
          <w:iCs/>
          <w:sz w:val="24"/>
          <w:szCs w:val="24"/>
        </w:rPr>
      </w:pPr>
      <w:r w:rsidRPr="00726CFF">
        <w:rPr>
          <w:rFonts w:cs="Arial"/>
          <w:i/>
          <w:iCs/>
          <w:sz w:val="24"/>
          <w:szCs w:val="24"/>
        </w:rPr>
        <w:t>Exemplo</w:t>
      </w:r>
    </w:p>
    <w:tbl>
      <w:tblPr>
        <w:tblStyle w:val="TableGrid"/>
        <w:tblW w:w="9213" w:type="dxa"/>
        <w:tblInd w:w="42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7512"/>
        <w:gridCol w:w="1701"/>
      </w:tblGrid>
      <w:tr w:rsidR="00A063F2" w:rsidRPr="00D3246E" w14:paraId="544D9522" w14:textId="77777777" w:rsidTr="00A063F2">
        <w:trPr>
          <w:trHeight w:val="680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27198" w14:textId="0318DF01" w:rsidR="00A063F2" w:rsidRPr="00D3246E" w:rsidRDefault="00A063F2" w:rsidP="00E36593">
            <w:pPr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  <w:r w:rsidRPr="00D3246E">
              <w:rPr>
                <w:rFonts w:cs="Arial"/>
                <w:b/>
                <w:bCs/>
                <w:szCs w:val="20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F9C4A" w14:textId="651E5C24" w:rsidR="00A063F2" w:rsidRPr="00D3246E" w:rsidRDefault="00A063F2" w:rsidP="00E36593">
            <w:pPr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  <w:r w:rsidRPr="00D3246E">
              <w:rPr>
                <w:rFonts w:cs="Arial"/>
                <w:b/>
                <w:bCs/>
                <w:szCs w:val="20"/>
              </w:rPr>
              <w:t>Total</w:t>
            </w:r>
          </w:p>
        </w:tc>
      </w:tr>
      <w:tr w:rsidR="00A063F2" w:rsidRPr="00D3246E" w14:paraId="40F8ABEF" w14:textId="77777777" w:rsidTr="00A063F2">
        <w:trPr>
          <w:trHeight w:val="545"/>
        </w:trPr>
        <w:tc>
          <w:tcPr>
            <w:tcW w:w="751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5F1391" w14:textId="63B5D486" w:rsidR="00A063F2" w:rsidRPr="00D3246E" w:rsidRDefault="00A063F2" w:rsidP="00D3246E">
            <w:pPr>
              <w:spacing w:after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246E">
              <w:rPr>
                <w:rFonts w:cs="Arial"/>
                <w:b/>
                <w:bCs/>
                <w:sz w:val="16"/>
                <w:szCs w:val="16"/>
              </w:rPr>
              <w:t>Recursos Humanos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7E77493" w14:textId="2C8DB3CB" w:rsidR="00A063F2" w:rsidRPr="00D3246E" w:rsidRDefault="00A063F2" w:rsidP="00D3246E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3246E">
              <w:rPr>
                <w:rFonts w:cs="Arial"/>
                <w:b/>
                <w:bCs/>
                <w:sz w:val="16"/>
                <w:szCs w:val="16"/>
              </w:rPr>
              <w:t>0,00 €</w:t>
            </w:r>
          </w:p>
        </w:tc>
      </w:tr>
      <w:tr w:rsidR="00A063F2" w:rsidRPr="00D3246E" w14:paraId="4CA7D44F" w14:textId="77777777" w:rsidTr="00A063F2">
        <w:trPr>
          <w:trHeight w:val="794"/>
        </w:trPr>
        <w:tc>
          <w:tcPr>
            <w:tcW w:w="921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416AB8" w14:textId="57297E34" w:rsidR="00A063F2" w:rsidRPr="00D3246E" w:rsidRDefault="00A063F2" w:rsidP="00532ED0">
            <w:pPr>
              <w:spacing w:before="120" w:after="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A85E4E">
              <w:rPr>
                <w:rFonts w:cs="Arial"/>
                <w:sz w:val="16"/>
                <w:szCs w:val="16"/>
              </w:rPr>
              <w:t>Justificação</w:t>
            </w:r>
            <w:r>
              <w:rPr>
                <w:rFonts w:cs="Arial"/>
                <w:sz w:val="16"/>
                <w:szCs w:val="16"/>
              </w:rPr>
              <w:t>:</w:t>
            </w:r>
          </w:p>
        </w:tc>
      </w:tr>
      <w:tr w:rsidR="00A063F2" w:rsidRPr="00D3246E" w14:paraId="6448ECE6" w14:textId="77777777" w:rsidTr="00A063F2">
        <w:trPr>
          <w:trHeight w:val="454"/>
        </w:trPr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8D6DA" w14:textId="66B54340" w:rsidR="00A063F2" w:rsidRPr="00D3246E" w:rsidRDefault="00A063F2" w:rsidP="00D3246E">
            <w:pPr>
              <w:spacing w:after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3246E">
              <w:rPr>
                <w:rFonts w:cs="Arial"/>
                <w:b/>
                <w:bCs/>
                <w:sz w:val="16"/>
                <w:szCs w:val="16"/>
              </w:rPr>
              <w:t>Missões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B1F9C" w14:textId="2DB5A528" w:rsidR="00A063F2" w:rsidRPr="00D3246E" w:rsidRDefault="00A063F2" w:rsidP="00D3246E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3246E">
              <w:rPr>
                <w:rFonts w:cs="Arial"/>
                <w:b/>
                <w:bCs/>
                <w:sz w:val="16"/>
                <w:szCs w:val="16"/>
              </w:rPr>
              <w:t>0,00 €</w:t>
            </w:r>
          </w:p>
        </w:tc>
      </w:tr>
      <w:tr w:rsidR="00A063F2" w:rsidRPr="00D3246E" w14:paraId="588928A4" w14:textId="77777777" w:rsidTr="00532ED0">
        <w:trPr>
          <w:trHeight w:val="794"/>
        </w:trPr>
        <w:tc>
          <w:tcPr>
            <w:tcW w:w="92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3C6204" w14:textId="53689215" w:rsidR="00A063F2" w:rsidRPr="00D3246E" w:rsidRDefault="00A063F2" w:rsidP="00532ED0">
            <w:pPr>
              <w:spacing w:before="120" w:after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Justificação:</w:t>
            </w:r>
          </w:p>
        </w:tc>
      </w:tr>
      <w:tr w:rsidR="00A063F2" w:rsidRPr="00A85E4E" w14:paraId="3A47738C" w14:textId="77777777" w:rsidTr="00A063F2">
        <w:trPr>
          <w:trHeight w:val="454"/>
        </w:trPr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51662" w14:textId="2B054B52" w:rsidR="00A063F2" w:rsidRPr="00A85E4E" w:rsidRDefault="00A063F2" w:rsidP="00D3246E">
            <w:pPr>
              <w:spacing w:after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A85E4E">
              <w:rPr>
                <w:rFonts w:cs="Arial"/>
                <w:b/>
                <w:bCs/>
                <w:sz w:val="16"/>
                <w:szCs w:val="16"/>
              </w:rPr>
              <w:t>Instrumentos e equipamento científico e técnico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1FEE7" w14:textId="7BF2D3D6" w:rsidR="00A063F2" w:rsidRPr="00A85E4E" w:rsidRDefault="00A063F2" w:rsidP="00D3246E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85E4E">
              <w:rPr>
                <w:rFonts w:cs="Arial"/>
                <w:b/>
                <w:bCs/>
                <w:sz w:val="16"/>
                <w:szCs w:val="16"/>
              </w:rPr>
              <w:t>0,00 €</w:t>
            </w:r>
          </w:p>
        </w:tc>
      </w:tr>
      <w:tr w:rsidR="00A063F2" w:rsidRPr="00A85E4E" w14:paraId="644F4E8A" w14:textId="77777777" w:rsidTr="00532ED0">
        <w:trPr>
          <w:trHeight w:val="794"/>
        </w:trPr>
        <w:tc>
          <w:tcPr>
            <w:tcW w:w="92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E1CBAC" w14:textId="270E7B36" w:rsidR="00A063F2" w:rsidRPr="00A85E4E" w:rsidRDefault="00A063F2" w:rsidP="00532ED0">
            <w:pPr>
              <w:spacing w:before="120" w:after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Justificação:</w:t>
            </w:r>
          </w:p>
        </w:tc>
      </w:tr>
      <w:tr w:rsidR="00A063F2" w:rsidRPr="00726CFF" w14:paraId="0F70A6D8" w14:textId="77777777" w:rsidTr="00A063F2">
        <w:trPr>
          <w:trHeight w:val="454"/>
        </w:trPr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892A1" w14:textId="2E9AB3AB" w:rsidR="00A063F2" w:rsidRPr="00A85E4E" w:rsidRDefault="00A063F2" w:rsidP="00D3246E">
            <w:pPr>
              <w:spacing w:after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A85E4E">
              <w:rPr>
                <w:rFonts w:cs="Arial"/>
                <w:b/>
                <w:bCs/>
                <w:sz w:val="16"/>
                <w:szCs w:val="16"/>
              </w:rPr>
              <w:t>Subcontratos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33590" w14:textId="093972B9" w:rsidR="00A063F2" w:rsidRPr="00A85E4E" w:rsidRDefault="00A063F2" w:rsidP="00D3246E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85E4E">
              <w:rPr>
                <w:rFonts w:cs="Arial"/>
                <w:b/>
                <w:bCs/>
                <w:sz w:val="16"/>
                <w:szCs w:val="16"/>
              </w:rPr>
              <w:t>0,00 €</w:t>
            </w:r>
          </w:p>
        </w:tc>
      </w:tr>
      <w:tr w:rsidR="00A063F2" w:rsidRPr="00726CFF" w14:paraId="061A9F2A" w14:textId="77777777" w:rsidTr="00532ED0">
        <w:trPr>
          <w:trHeight w:val="794"/>
        </w:trPr>
        <w:tc>
          <w:tcPr>
            <w:tcW w:w="92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B5AF80" w14:textId="3177AE3E" w:rsidR="00A063F2" w:rsidRPr="00A85E4E" w:rsidRDefault="00A063F2" w:rsidP="00532ED0">
            <w:pPr>
              <w:spacing w:before="120" w:after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Justificação:</w:t>
            </w:r>
          </w:p>
        </w:tc>
      </w:tr>
      <w:tr w:rsidR="00A063F2" w:rsidRPr="00726CFF" w14:paraId="2B4CEC5D" w14:textId="77777777" w:rsidTr="00A063F2">
        <w:trPr>
          <w:trHeight w:val="454"/>
        </w:trPr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D6B55" w14:textId="0490F5EE" w:rsidR="00A063F2" w:rsidRPr="00A85E4E" w:rsidRDefault="00A063F2" w:rsidP="00D3246E">
            <w:pPr>
              <w:spacing w:after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A85E4E">
              <w:rPr>
                <w:rFonts w:cs="Arial"/>
                <w:b/>
                <w:bCs/>
                <w:sz w:val="16"/>
                <w:szCs w:val="16"/>
              </w:rPr>
              <w:t>Registo de patentes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089E3" w14:textId="020B5E9E" w:rsidR="00A063F2" w:rsidRPr="00A85E4E" w:rsidRDefault="00A063F2" w:rsidP="00D3246E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85E4E">
              <w:rPr>
                <w:rFonts w:cs="Arial"/>
                <w:b/>
                <w:bCs/>
                <w:sz w:val="16"/>
                <w:szCs w:val="16"/>
              </w:rPr>
              <w:t>0,00 €</w:t>
            </w:r>
          </w:p>
        </w:tc>
      </w:tr>
      <w:tr w:rsidR="00A063F2" w:rsidRPr="00726CFF" w14:paraId="6E98A6EC" w14:textId="77777777" w:rsidTr="00532ED0">
        <w:trPr>
          <w:trHeight w:val="794"/>
        </w:trPr>
        <w:tc>
          <w:tcPr>
            <w:tcW w:w="92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85158D" w14:textId="370AE3AD" w:rsidR="00A063F2" w:rsidRPr="00A85E4E" w:rsidRDefault="00A063F2" w:rsidP="00532ED0">
            <w:pPr>
              <w:spacing w:before="120" w:after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Justificação:</w:t>
            </w:r>
          </w:p>
        </w:tc>
      </w:tr>
      <w:tr w:rsidR="00A063F2" w:rsidRPr="00726CFF" w14:paraId="7FE65AD7" w14:textId="77777777" w:rsidTr="00A063F2">
        <w:trPr>
          <w:trHeight w:val="454"/>
        </w:trPr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47AFC" w14:textId="1F664033" w:rsidR="00A063F2" w:rsidRPr="00A85E4E" w:rsidRDefault="00A063F2" w:rsidP="00D3246E">
            <w:pPr>
              <w:spacing w:after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A85E4E">
              <w:rPr>
                <w:rFonts w:cs="Arial"/>
                <w:b/>
                <w:bCs/>
                <w:sz w:val="16"/>
                <w:szCs w:val="16"/>
              </w:rPr>
              <w:t>Demonstração, promoção e divulgação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45AEE" w14:textId="34036A22" w:rsidR="00A063F2" w:rsidRPr="00A85E4E" w:rsidRDefault="00A063F2" w:rsidP="00D3246E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85E4E">
              <w:rPr>
                <w:rFonts w:cs="Arial"/>
                <w:b/>
                <w:bCs/>
                <w:sz w:val="16"/>
                <w:szCs w:val="16"/>
              </w:rPr>
              <w:t>0,00 €</w:t>
            </w:r>
          </w:p>
        </w:tc>
      </w:tr>
      <w:tr w:rsidR="00A063F2" w:rsidRPr="00726CFF" w14:paraId="29169D35" w14:textId="77777777" w:rsidTr="00532ED0">
        <w:trPr>
          <w:trHeight w:val="794"/>
        </w:trPr>
        <w:tc>
          <w:tcPr>
            <w:tcW w:w="92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9EF47F" w14:textId="5840BE0F" w:rsidR="00A063F2" w:rsidRPr="00A85E4E" w:rsidRDefault="00A063F2" w:rsidP="00532ED0">
            <w:pPr>
              <w:spacing w:before="120" w:after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Justificação:</w:t>
            </w:r>
          </w:p>
        </w:tc>
      </w:tr>
      <w:tr w:rsidR="00A063F2" w:rsidRPr="00726CFF" w14:paraId="5A408CF6" w14:textId="77777777" w:rsidTr="00A063F2">
        <w:trPr>
          <w:trHeight w:val="454"/>
        </w:trPr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F009A" w14:textId="1FA398A8" w:rsidR="00A063F2" w:rsidRPr="00A85E4E" w:rsidRDefault="00A063F2" w:rsidP="00D3246E">
            <w:pPr>
              <w:spacing w:after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A85E4E">
              <w:rPr>
                <w:rFonts w:cs="Arial"/>
                <w:b/>
                <w:bCs/>
                <w:sz w:val="16"/>
                <w:szCs w:val="16"/>
              </w:rPr>
              <w:t>Compra de bens e serviços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3A513" w14:textId="4B205FAE" w:rsidR="00A063F2" w:rsidRPr="00A85E4E" w:rsidRDefault="00A063F2" w:rsidP="00D3246E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85E4E">
              <w:rPr>
                <w:rFonts w:cs="Arial"/>
                <w:b/>
                <w:bCs/>
                <w:sz w:val="16"/>
                <w:szCs w:val="16"/>
              </w:rPr>
              <w:t>0,00 €</w:t>
            </w:r>
          </w:p>
        </w:tc>
      </w:tr>
      <w:tr w:rsidR="00A063F2" w:rsidRPr="00726CFF" w14:paraId="1E22FE34" w14:textId="77777777" w:rsidTr="00A063F2">
        <w:trPr>
          <w:trHeight w:val="794"/>
        </w:trPr>
        <w:tc>
          <w:tcPr>
            <w:tcW w:w="92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185287" w14:textId="3D847601" w:rsidR="00A063F2" w:rsidRPr="00A85E4E" w:rsidRDefault="00A063F2" w:rsidP="00A063F2">
            <w:pPr>
              <w:spacing w:before="120" w:after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Justificação:</w:t>
            </w:r>
          </w:p>
        </w:tc>
      </w:tr>
      <w:tr w:rsidR="00A063F2" w:rsidRPr="00726CFF" w14:paraId="2D64E456" w14:textId="77777777" w:rsidTr="00A063F2">
        <w:trPr>
          <w:trHeight w:val="454"/>
        </w:trPr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79B95" w14:textId="3CEB6D83" w:rsidR="00A063F2" w:rsidRPr="00A85E4E" w:rsidRDefault="00A063F2" w:rsidP="00D3246E">
            <w:pPr>
              <w:spacing w:after="0"/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A85E4E">
              <w:rPr>
                <w:rFonts w:cs="Arial"/>
                <w:b/>
                <w:bCs/>
                <w:i/>
                <w:iCs/>
                <w:sz w:val="16"/>
                <w:szCs w:val="16"/>
              </w:rPr>
              <w:t>Overheads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937F8" w14:textId="531AEDC4" w:rsidR="00A063F2" w:rsidRPr="00A85E4E" w:rsidRDefault="00A063F2" w:rsidP="00D3246E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85E4E">
              <w:rPr>
                <w:rFonts w:cs="Arial"/>
                <w:b/>
                <w:bCs/>
                <w:sz w:val="16"/>
                <w:szCs w:val="16"/>
              </w:rPr>
              <w:t>0,00 €</w:t>
            </w:r>
          </w:p>
        </w:tc>
      </w:tr>
      <w:tr w:rsidR="00A063F2" w:rsidRPr="00726CFF" w14:paraId="4149B758" w14:textId="77777777" w:rsidTr="00A063F2">
        <w:trPr>
          <w:trHeight w:val="794"/>
        </w:trPr>
        <w:tc>
          <w:tcPr>
            <w:tcW w:w="92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0BFF31" w14:textId="66263555" w:rsidR="00A063F2" w:rsidRPr="00A85E4E" w:rsidRDefault="00A063F2" w:rsidP="00A063F2">
            <w:pPr>
              <w:spacing w:before="120" w:after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Justificação:</w:t>
            </w:r>
          </w:p>
        </w:tc>
      </w:tr>
      <w:tr w:rsidR="00A063F2" w:rsidRPr="00726CFF" w14:paraId="11CB8A97" w14:textId="77777777" w:rsidTr="00A063F2">
        <w:trPr>
          <w:trHeight w:val="567"/>
        </w:trPr>
        <w:tc>
          <w:tcPr>
            <w:tcW w:w="7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F4B0" w14:textId="374FA438" w:rsidR="00A063F2" w:rsidRPr="00D3246E" w:rsidRDefault="00A063F2" w:rsidP="00D3246E">
            <w:pPr>
              <w:spacing w:after="0"/>
              <w:jc w:val="right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D3246E">
              <w:rPr>
                <w:rFonts w:cs="Arial"/>
                <w:b/>
                <w:bCs/>
                <w:i/>
                <w:iCs/>
                <w:sz w:val="16"/>
                <w:szCs w:val="16"/>
              </w:rPr>
              <w:t>Total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DA82" w14:textId="166021D6" w:rsidR="00A063F2" w:rsidRPr="00D3246E" w:rsidRDefault="00A063F2" w:rsidP="00D3246E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3246E">
              <w:rPr>
                <w:rFonts w:cs="Arial"/>
                <w:b/>
                <w:bCs/>
                <w:sz w:val="16"/>
                <w:szCs w:val="16"/>
              </w:rPr>
              <w:t>0,00 €</w:t>
            </w:r>
          </w:p>
        </w:tc>
      </w:tr>
    </w:tbl>
    <w:p w14:paraId="58DA5096" w14:textId="61A93B12" w:rsidR="006E62C2" w:rsidRPr="00A85E4E" w:rsidRDefault="00D3246E" w:rsidP="00A85E4E">
      <w:pPr>
        <w:spacing w:before="120"/>
        <w:ind w:left="425"/>
        <w:rPr>
          <w:rFonts w:cs="Arial"/>
          <w:b/>
          <w:bCs/>
          <w:szCs w:val="20"/>
        </w:rPr>
      </w:pPr>
      <w:r w:rsidRPr="00A85E4E">
        <w:rPr>
          <w:rFonts w:cs="Arial"/>
          <w:b/>
          <w:bCs/>
          <w:szCs w:val="20"/>
        </w:rPr>
        <w:t xml:space="preserve">Os valores </w:t>
      </w:r>
      <w:r w:rsidR="00A85E4E" w:rsidRPr="00A85E4E">
        <w:rPr>
          <w:rFonts w:cs="Arial"/>
          <w:b/>
          <w:bCs/>
          <w:szCs w:val="20"/>
        </w:rPr>
        <w:t>apresentados</w:t>
      </w:r>
      <w:r w:rsidR="00A85E4E">
        <w:rPr>
          <w:rFonts w:cs="Arial"/>
          <w:b/>
          <w:bCs/>
          <w:szCs w:val="20"/>
        </w:rPr>
        <w:t>, quando aplicável,</w:t>
      </w:r>
      <w:r w:rsidR="00A85E4E" w:rsidRPr="00A85E4E">
        <w:rPr>
          <w:rFonts w:cs="Arial"/>
          <w:b/>
          <w:bCs/>
          <w:szCs w:val="20"/>
        </w:rPr>
        <w:t xml:space="preserve"> não deverão incluir IVA.</w:t>
      </w:r>
    </w:p>
    <w:p w14:paraId="54378F5B" w14:textId="77777777" w:rsidR="006E62C2" w:rsidRPr="006E62C2" w:rsidRDefault="006E62C2" w:rsidP="006E62C2">
      <w:pPr>
        <w:spacing w:line="276" w:lineRule="auto"/>
        <w:rPr>
          <w:rFonts w:cs="Arial"/>
          <w:color w:val="D9D9D9" w:themeColor="background1" w:themeShade="D9"/>
          <w:szCs w:val="20"/>
        </w:rPr>
      </w:pPr>
    </w:p>
    <w:p w14:paraId="4713E6CB" w14:textId="77777777" w:rsidR="00AF1939" w:rsidRPr="00AF1939" w:rsidRDefault="00AF1939" w:rsidP="00AF1939">
      <w:pPr>
        <w:rPr>
          <w:rFonts w:cs="Arial"/>
          <w:szCs w:val="20"/>
        </w:rPr>
      </w:pPr>
    </w:p>
    <w:sectPr w:rsidR="00AF1939" w:rsidRPr="00AF1939" w:rsidSect="00A7371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9CE74" w14:textId="77777777" w:rsidR="00F16974" w:rsidRDefault="00F16974" w:rsidP="00AF1939">
      <w:pPr>
        <w:spacing w:after="0" w:line="240" w:lineRule="auto"/>
      </w:pPr>
      <w:r>
        <w:separator/>
      </w:r>
    </w:p>
  </w:endnote>
  <w:endnote w:type="continuationSeparator" w:id="0">
    <w:p w14:paraId="3FB9FC30" w14:textId="77777777" w:rsidR="00F16974" w:rsidRDefault="00F16974" w:rsidP="00AF1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954780319"/>
      <w:docPartObj>
        <w:docPartGallery w:val="Page Numbers (Bottom of Page)"/>
        <w:docPartUnique/>
      </w:docPartObj>
    </w:sdtPr>
    <w:sdtEndPr/>
    <w:sdtContent>
      <w:p w14:paraId="4E27B6F2" w14:textId="3F84C528" w:rsidR="00AF1939" w:rsidRPr="00AF1939" w:rsidRDefault="00AF1939">
        <w:pPr>
          <w:pStyle w:val="Footer"/>
          <w:rPr>
            <w:sz w:val="18"/>
            <w:szCs w:val="18"/>
          </w:rPr>
        </w:pPr>
        <w:r w:rsidRPr="00AF1939">
          <w:rPr>
            <w:sz w:val="18"/>
            <w:szCs w:val="18"/>
          </w:rPr>
          <w:fldChar w:fldCharType="begin"/>
        </w:r>
        <w:r w:rsidRPr="00AF1939">
          <w:rPr>
            <w:sz w:val="18"/>
            <w:szCs w:val="18"/>
          </w:rPr>
          <w:instrText>PAGE   \* MERGEFORMAT</w:instrText>
        </w:r>
        <w:r w:rsidRPr="00AF1939">
          <w:rPr>
            <w:sz w:val="18"/>
            <w:szCs w:val="18"/>
          </w:rPr>
          <w:fldChar w:fldCharType="separate"/>
        </w:r>
        <w:r w:rsidRPr="00AF1939">
          <w:rPr>
            <w:sz w:val="18"/>
            <w:szCs w:val="18"/>
          </w:rPr>
          <w:t>2</w:t>
        </w:r>
        <w:r w:rsidRPr="00AF1939">
          <w:rPr>
            <w:sz w:val="18"/>
            <w:szCs w:val="18"/>
          </w:rPr>
          <w:fldChar w:fldCharType="end"/>
        </w:r>
      </w:p>
    </w:sdtContent>
  </w:sdt>
  <w:p w14:paraId="187B8CA0" w14:textId="77777777" w:rsidR="00AF1939" w:rsidRDefault="00AF19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053073330"/>
      <w:docPartObj>
        <w:docPartGallery w:val="Page Numbers (Bottom of Page)"/>
        <w:docPartUnique/>
      </w:docPartObj>
    </w:sdtPr>
    <w:sdtEndPr/>
    <w:sdtContent>
      <w:p w14:paraId="6584C131" w14:textId="277F7AFE" w:rsidR="00AF1939" w:rsidRPr="00AF1939" w:rsidRDefault="00AF1939">
        <w:pPr>
          <w:pStyle w:val="Footer"/>
          <w:jc w:val="right"/>
          <w:rPr>
            <w:sz w:val="18"/>
            <w:szCs w:val="18"/>
          </w:rPr>
        </w:pPr>
        <w:r w:rsidRPr="00AF1939">
          <w:rPr>
            <w:sz w:val="18"/>
            <w:szCs w:val="18"/>
          </w:rPr>
          <w:fldChar w:fldCharType="begin"/>
        </w:r>
        <w:r w:rsidRPr="00AF1939">
          <w:rPr>
            <w:sz w:val="18"/>
            <w:szCs w:val="18"/>
          </w:rPr>
          <w:instrText>PAGE   \* MERGEFORMAT</w:instrText>
        </w:r>
        <w:r w:rsidRPr="00AF1939">
          <w:rPr>
            <w:sz w:val="18"/>
            <w:szCs w:val="18"/>
          </w:rPr>
          <w:fldChar w:fldCharType="separate"/>
        </w:r>
        <w:r w:rsidRPr="00AF1939">
          <w:rPr>
            <w:sz w:val="18"/>
            <w:szCs w:val="18"/>
          </w:rPr>
          <w:t>2</w:t>
        </w:r>
        <w:r w:rsidRPr="00AF1939">
          <w:rPr>
            <w:sz w:val="18"/>
            <w:szCs w:val="18"/>
          </w:rPr>
          <w:fldChar w:fldCharType="end"/>
        </w:r>
      </w:p>
    </w:sdtContent>
  </w:sdt>
  <w:p w14:paraId="50643DDF" w14:textId="77777777" w:rsidR="00AF1939" w:rsidRDefault="00AF19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C0D79" w14:textId="77777777" w:rsidR="00F16974" w:rsidRDefault="00F16974" w:rsidP="00AF1939">
      <w:pPr>
        <w:spacing w:after="0" w:line="240" w:lineRule="auto"/>
      </w:pPr>
      <w:r>
        <w:separator/>
      </w:r>
    </w:p>
  </w:footnote>
  <w:footnote w:type="continuationSeparator" w:id="0">
    <w:p w14:paraId="3486F014" w14:textId="77777777" w:rsidR="00F16974" w:rsidRDefault="00F16974" w:rsidP="00AF1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E96B" w14:textId="0D39C7C5" w:rsidR="00AF1939" w:rsidRDefault="00462136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946B8E7" wp14:editId="189AC9CA">
          <wp:simplePos x="0" y="0"/>
          <wp:positionH relativeFrom="margin">
            <wp:posOffset>924560</wp:posOffset>
          </wp:positionH>
          <wp:positionV relativeFrom="paragraph">
            <wp:posOffset>-214630</wp:posOffset>
          </wp:positionV>
          <wp:extent cx="791210" cy="279400"/>
          <wp:effectExtent l="0" t="0" r="8890" b="6350"/>
          <wp:wrapNone/>
          <wp:docPr id="6212930" name="Imagem 1" descr="Uma imagem com texto, Tipo de letra, logótipo, símbol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2930" name="Imagem 1" descr="Uma imagem com texto, Tipo de letra, logótipo, símbolo&#10;&#10;Os conteúdos gerados por IA poderão estar incorretos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39" t="27392" r="17410" b="26749"/>
                  <a:stretch/>
                </pic:blipFill>
                <pic:spPr bwMode="auto">
                  <a:xfrm>
                    <a:off x="0" y="0"/>
                    <a:ext cx="791210" cy="279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AC878F0" wp14:editId="65031780">
          <wp:simplePos x="0" y="0"/>
          <wp:positionH relativeFrom="margin">
            <wp:posOffset>0</wp:posOffset>
          </wp:positionH>
          <wp:positionV relativeFrom="paragraph">
            <wp:posOffset>-180340</wp:posOffset>
          </wp:positionV>
          <wp:extent cx="817880" cy="171450"/>
          <wp:effectExtent l="0" t="0" r="1270" b="0"/>
          <wp:wrapNone/>
          <wp:docPr id="81022154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221548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880" cy="17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CDAC" w14:textId="522A4566" w:rsidR="00AF1939" w:rsidRPr="00AF1939" w:rsidRDefault="00A7371B" w:rsidP="00AF1939">
    <w:pPr>
      <w:pStyle w:val="Header"/>
      <w:jc w:val="right"/>
      <w:rPr>
        <w:sz w:val="18"/>
        <w:szCs w:val="18"/>
      </w:rPr>
    </w:pPr>
    <w:r>
      <w:rPr>
        <w:sz w:val="18"/>
        <w:szCs w:val="18"/>
      </w:rPr>
      <w:t xml:space="preserve">Proposta de Projeto – </w:t>
    </w:r>
    <w:r w:rsidRPr="00886A3C">
      <w:rPr>
        <w:i/>
        <w:iCs/>
        <w:sz w:val="18"/>
        <w:szCs w:val="18"/>
      </w:rPr>
      <w:t>Science4Policy</w:t>
    </w:r>
    <w:r>
      <w:rPr>
        <w:sz w:val="18"/>
        <w:szCs w:val="18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96EAD"/>
    <w:multiLevelType w:val="hybridMultilevel"/>
    <w:tmpl w:val="91B205F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A761A"/>
    <w:multiLevelType w:val="hybridMultilevel"/>
    <w:tmpl w:val="3EFA57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9207F"/>
    <w:multiLevelType w:val="hybridMultilevel"/>
    <w:tmpl w:val="B9FC9F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91924"/>
    <w:multiLevelType w:val="hybridMultilevel"/>
    <w:tmpl w:val="37700DD0"/>
    <w:lvl w:ilvl="0" w:tplc="451A60E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644154">
    <w:abstractNumId w:val="0"/>
  </w:num>
  <w:num w:numId="2" w16cid:durableId="1632058940">
    <w:abstractNumId w:val="2"/>
  </w:num>
  <w:num w:numId="3" w16cid:durableId="1318145360">
    <w:abstractNumId w:val="1"/>
  </w:num>
  <w:num w:numId="4" w16cid:durableId="2078048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39"/>
    <w:rsid w:val="00221D09"/>
    <w:rsid w:val="00275F51"/>
    <w:rsid w:val="00356285"/>
    <w:rsid w:val="003735EB"/>
    <w:rsid w:val="003B3469"/>
    <w:rsid w:val="003D03A9"/>
    <w:rsid w:val="003F498E"/>
    <w:rsid w:val="00462136"/>
    <w:rsid w:val="00475E47"/>
    <w:rsid w:val="00490D71"/>
    <w:rsid w:val="00497C2C"/>
    <w:rsid w:val="004E277F"/>
    <w:rsid w:val="005003B2"/>
    <w:rsid w:val="005069B9"/>
    <w:rsid w:val="00532ED0"/>
    <w:rsid w:val="0054659F"/>
    <w:rsid w:val="00584155"/>
    <w:rsid w:val="00586A1A"/>
    <w:rsid w:val="00614B19"/>
    <w:rsid w:val="006D0526"/>
    <w:rsid w:val="006D4770"/>
    <w:rsid w:val="006D7224"/>
    <w:rsid w:val="006E62C2"/>
    <w:rsid w:val="00726CFF"/>
    <w:rsid w:val="00783A43"/>
    <w:rsid w:val="007B583D"/>
    <w:rsid w:val="007E7145"/>
    <w:rsid w:val="00886A3C"/>
    <w:rsid w:val="008C5083"/>
    <w:rsid w:val="009049D1"/>
    <w:rsid w:val="009A66F6"/>
    <w:rsid w:val="009B30FC"/>
    <w:rsid w:val="009B3A2F"/>
    <w:rsid w:val="009D261D"/>
    <w:rsid w:val="009F01E5"/>
    <w:rsid w:val="00A063F2"/>
    <w:rsid w:val="00A7371B"/>
    <w:rsid w:val="00A85E4E"/>
    <w:rsid w:val="00AC7BAF"/>
    <w:rsid w:val="00AD631B"/>
    <w:rsid w:val="00AE0093"/>
    <w:rsid w:val="00AF1939"/>
    <w:rsid w:val="00B310A2"/>
    <w:rsid w:val="00BC418E"/>
    <w:rsid w:val="00BE7129"/>
    <w:rsid w:val="00BF4AE6"/>
    <w:rsid w:val="00C215A4"/>
    <w:rsid w:val="00CF59EE"/>
    <w:rsid w:val="00D3246E"/>
    <w:rsid w:val="00D73FBC"/>
    <w:rsid w:val="00D9445A"/>
    <w:rsid w:val="00E2284C"/>
    <w:rsid w:val="00E57973"/>
    <w:rsid w:val="00E9524C"/>
    <w:rsid w:val="00EA09F9"/>
    <w:rsid w:val="00F16974"/>
    <w:rsid w:val="00F430B8"/>
    <w:rsid w:val="00F507AD"/>
    <w:rsid w:val="00F96612"/>
    <w:rsid w:val="00FE3AA1"/>
    <w:rsid w:val="6643A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4E7F0"/>
  <w15:chartTrackingRefBased/>
  <w15:docId w15:val="{4E008452-4352-404E-90C7-7B1D7B66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A1A"/>
    <w:pPr>
      <w:spacing w:after="120" w:line="360" w:lineRule="auto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939"/>
    <w:pPr>
      <w:keepNext/>
      <w:keepLines/>
      <w:spacing w:before="240" w:after="240" w:line="276" w:lineRule="auto"/>
      <w:outlineLvl w:val="0"/>
    </w:pPr>
    <w:rPr>
      <w:rFonts w:eastAsiaTheme="majorEastAsia" w:cstheme="majorBidi"/>
      <w:b/>
      <w:color w:val="202945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939"/>
    <w:pPr>
      <w:keepNext/>
      <w:keepLines/>
      <w:spacing w:before="240" w:after="240" w:line="276" w:lineRule="auto"/>
      <w:outlineLvl w:val="1"/>
    </w:pPr>
    <w:rPr>
      <w:rFonts w:eastAsiaTheme="majorEastAsia" w:cstheme="majorBidi"/>
      <w:b/>
      <w:color w:val="202945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1939"/>
    <w:pPr>
      <w:keepNext/>
      <w:keepLines/>
      <w:spacing w:before="240" w:after="240" w:line="276" w:lineRule="auto"/>
      <w:outlineLvl w:val="2"/>
    </w:pPr>
    <w:rPr>
      <w:rFonts w:eastAsiaTheme="majorEastAsia" w:cstheme="majorBidi"/>
      <w:b/>
      <w:color w:val="7C9AC0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AF1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9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9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9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9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9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939"/>
    <w:rPr>
      <w:rFonts w:ascii="Arial" w:eastAsiaTheme="majorEastAsia" w:hAnsi="Arial" w:cstheme="majorBidi"/>
      <w:b/>
      <w:color w:val="202945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1939"/>
    <w:rPr>
      <w:rFonts w:ascii="Arial" w:eastAsiaTheme="majorEastAsia" w:hAnsi="Arial" w:cstheme="majorBidi"/>
      <w:b/>
      <w:color w:val="202945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F1939"/>
    <w:rPr>
      <w:rFonts w:ascii="Arial" w:eastAsiaTheme="majorEastAsia" w:hAnsi="Arial" w:cstheme="majorBidi"/>
      <w:b/>
      <w:color w:val="7C9AC0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9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9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9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9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9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9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F1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AF19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AF1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9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AF19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AF19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F1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9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AF19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19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939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rsid w:val="00AF1939"/>
    <w:pPr>
      <w:spacing w:after="0"/>
      <w:outlineLvl w:val="9"/>
    </w:pPr>
    <w:rPr>
      <w:kern w:val="0"/>
      <w:sz w:val="32"/>
      <w:szCs w:val="32"/>
      <w:lang w:eastAsia="pt-PT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AF193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F193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F1939"/>
    <w:pPr>
      <w:spacing w:after="100"/>
      <w:ind w:left="400"/>
    </w:pPr>
  </w:style>
  <w:style w:type="paragraph" w:styleId="Header">
    <w:name w:val="header"/>
    <w:basedOn w:val="Normal"/>
    <w:link w:val="HeaderChar"/>
    <w:uiPriority w:val="99"/>
    <w:unhideWhenUsed/>
    <w:rsid w:val="00AF19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939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AF19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939"/>
    <w:rPr>
      <w:rFonts w:ascii="Arial" w:hAnsi="Arial"/>
      <w:sz w:val="20"/>
    </w:rPr>
  </w:style>
  <w:style w:type="paragraph" w:styleId="NoSpacing">
    <w:name w:val="No Spacing"/>
    <w:uiPriority w:val="1"/>
    <w:qFormat/>
    <w:rsid w:val="00F96612"/>
    <w:pPr>
      <w:spacing w:after="0" w:line="240" w:lineRule="auto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96612"/>
    <w:rPr>
      <w:color w:val="666666"/>
    </w:rPr>
  </w:style>
  <w:style w:type="table" w:styleId="TableGrid">
    <w:name w:val="Table Grid"/>
    <w:basedOn w:val="TableNormal"/>
    <w:uiPriority w:val="39"/>
    <w:rsid w:val="00726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3B832D-217E-4FD7-A422-AC312B05A983}"/>
      </w:docPartPr>
      <w:docPartBody>
        <w:p w:rsidR="006D0526" w:rsidRDefault="006D0526">
          <w:r w:rsidRPr="002F48AB">
            <w:rPr>
              <w:rStyle w:val="PlaceholderText"/>
            </w:rPr>
            <w:t>Clique ou toque aqui para introduzir texto.</w:t>
          </w:r>
        </w:p>
      </w:docPartBody>
    </w:docPart>
    <w:docPart>
      <w:docPartPr>
        <w:name w:val="EAB70AC4BEB241F99F58296358E112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14DA9A-EEC6-4B0F-B08F-FBB0EEAC32B4}"/>
      </w:docPartPr>
      <w:docPartBody>
        <w:p w:rsidR="006D0526" w:rsidRDefault="006D0526" w:rsidP="006D0526">
          <w:pPr>
            <w:pStyle w:val="EAB70AC4BEB241F99F58296358E112E5"/>
          </w:pPr>
          <w:r w:rsidRPr="002F48AB">
            <w:rPr>
              <w:rStyle w:val="PlaceholderText"/>
            </w:rPr>
            <w:t>Clique ou toque aqui para introduzir texto.</w:t>
          </w:r>
        </w:p>
      </w:docPartBody>
    </w:docPart>
    <w:docPart>
      <w:docPartPr>
        <w:name w:val="8F4A801C482D4F55858AEFA0CE8807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0EF9E3-BBDD-40C2-84E4-95CE5DA19660}"/>
      </w:docPartPr>
      <w:docPartBody>
        <w:p w:rsidR="006D0526" w:rsidRDefault="006D0526" w:rsidP="006D0526">
          <w:pPr>
            <w:pStyle w:val="8F4A801C482D4F55858AEFA0CE880737"/>
          </w:pPr>
          <w:r w:rsidRPr="002F48AB">
            <w:rPr>
              <w:rStyle w:val="PlaceholderText"/>
            </w:rPr>
            <w:t>Clique ou toque aqui para introduzir texto.</w:t>
          </w:r>
        </w:p>
      </w:docPartBody>
    </w:docPart>
    <w:docPart>
      <w:docPartPr>
        <w:name w:val="BA6568FC2A3D485AB127AB9862EA5F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5EBC8C-3490-4A94-9968-53FE748B2622}"/>
      </w:docPartPr>
      <w:docPartBody>
        <w:p w:rsidR="006D0526" w:rsidRDefault="006D0526" w:rsidP="006D0526">
          <w:pPr>
            <w:pStyle w:val="BA6568FC2A3D485AB127AB9862EA5FAE"/>
          </w:pPr>
          <w:r w:rsidRPr="002F48AB">
            <w:rPr>
              <w:rStyle w:val="PlaceholderText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26"/>
    <w:rsid w:val="00497C2C"/>
    <w:rsid w:val="006D0526"/>
    <w:rsid w:val="006D7224"/>
    <w:rsid w:val="007B583D"/>
    <w:rsid w:val="008C5083"/>
    <w:rsid w:val="009F01E5"/>
    <w:rsid w:val="00CD1302"/>
    <w:rsid w:val="00FF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0526"/>
    <w:rPr>
      <w:color w:val="666666"/>
    </w:rPr>
  </w:style>
  <w:style w:type="paragraph" w:customStyle="1" w:styleId="EAB70AC4BEB241F99F58296358E112E5">
    <w:name w:val="EAB70AC4BEB241F99F58296358E112E5"/>
    <w:rsid w:val="006D0526"/>
    <w:pPr>
      <w:spacing w:after="0" w:line="240" w:lineRule="auto"/>
    </w:pPr>
    <w:rPr>
      <w:rFonts w:eastAsiaTheme="minorHAnsi"/>
      <w:lang w:eastAsia="en-US"/>
    </w:rPr>
  </w:style>
  <w:style w:type="paragraph" w:customStyle="1" w:styleId="8F4A801C482D4F55858AEFA0CE880737">
    <w:name w:val="8F4A801C482D4F55858AEFA0CE880737"/>
    <w:rsid w:val="006D0526"/>
    <w:pPr>
      <w:spacing w:after="0" w:line="240" w:lineRule="auto"/>
    </w:pPr>
    <w:rPr>
      <w:rFonts w:eastAsiaTheme="minorHAnsi"/>
      <w:lang w:eastAsia="en-US"/>
    </w:rPr>
  </w:style>
  <w:style w:type="paragraph" w:customStyle="1" w:styleId="BA6568FC2A3D485AB127AB9862EA5FAE">
    <w:name w:val="BA6568FC2A3D485AB127AB9862EA5FAE"/>
    <w:rsid w:val="006D0526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deatualiza_x00e7__x00e3_o xmlns="e95450bb-503e-4885-9746-28409b3e06fd" xsi:nil="true"/>
    <C_x00f3_digoeVers_x00e3_o xmlns="e95450bb-503e-4885-9746-28409b3e06fd" xsi:nil="true"/>
    <Documento xmlns="e95450bb-503e-4885-9746-28409b3e06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8A35816E622543B0F3A346BB5FD7C7" ma:contentTypeVersion="9" ma:contentTypeDescription="Create a new document." ma:contentTypeScope="" ma:versionID="886209a65d7088fdf5eaa4e2380ad4ea">
  <xsd:schema xmlns:xsd="http://www.w3.org/2001/XMLSchema" xmlns:xs="http://www.w3.org/2001/XMLSchema" xmlns:p="http://schemas.microsoft.com/office/2006/metadata/properties" xmlns:ns2="e95450bb-503e-4885-9746-28409b3e06fd" xmlns:ns3="6aa69849-3253-4353-abb2-55c1a335af8a" targetNamespace="http://schemas.microsoft.com/office/2006/metadata/properties" ma:root="true" ma:fieldsID="4c05bc22d109044b52ecf27be95f41a3" ns2:_="" ns3:_="">
    <xsd:import namespace="e95450bb-503e-4885-9746-28409b3e06fd"/>
    <xsd:import namespace="6aa69849-3253-4353-abb2-55c1a335af8a"/>
    <xsd:element name="properties">
      <xsd:complexType>
        <xsd:sequence>
          <xsd:element name="documentManagement">
            <xsd:complexType>
              <xsd:all>
                <xsd:element ref="ns2:Documento" minOccurs="0"/>
                <xsd:element ref="ns2:C_x00f3_digoeVers_x00e3_o" minOccurs="0"/>
                <xsd:element ref="ns2:Datadeatualiza_x00e7__x00e3_o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50bb-503e-4885-9746-28409b3e06fd" elementFormDefault="qualified">
    <xsd:import namespace="http://schemas.microsoft.com/office/2006/documentManagement/types"/>
    <xsd:import namespace="http://schemas.microsoft.com/office/infopath/2007/PartnerControls"/>
    <xsd:element name="Documento" ma:index="8" nillable="true" ma:displayName="Documento" ma:format="Dropdown" ma:internalName="Documento">
      <xsd:simpleType>
        <xsd:restriction base="dms:Text">
          <xsd:maxLength value="255"/>
        </xsd:restriction>
      </xsd:simpleType>
    </xsd:element>
    <xsd:element name="C_x00f3_digoeVers_x00e3_o" ma:index="9" nillable="true" ma:displayName="Código e Versão" ma:format="Dropdown" ma:internalName="C_x00f3_digoeVers_x00e3_o">
      <xsd:simpleType>
        <xsd:restriction base="dms:Text">
          <xsd:maxLength value="255"/>
        </xsd:restriction>
      </xsd:simpleType>
    </xsd:element>
    <xsd:element name="Datadeatualiza_x00e7__x00e3_o" ma:index="10" nillable="true" ma:displayName="Data de atualização" ma:format="DateOnly" ma:internalName="Datadeatualiza_x00e7__x00e3_o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69849-3253-4353-abb2-55c1a335af8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AE988-1832-48ED-816A-CC07122F8258}">
  <ds:schemaRefs>
    <ds:schemaRef ds:uri="http://schemas.microsoft.com/office/2006/metadata/properties"/>
    <ds:schemaRef ds:uri="http://schemas.microsoft.com/office/infopath/2007/PartnerControls"/>
    <ds:schemaRef ds:uri="e95450bb-503e-4885-9746-28409b3e06fd"/>
  </ds:schemaRefs>
</ds:datastoreItem>
</file>

<file path=customXml/itemProps2.xml><?xml version="1.0" encoding="utf-8"?>
<ds:datastoreItem xmlns:ds="http://schemas.openxmlformats.org/officeDocument/2006/customXml" ds:itemID="{F8B870C2-F95E-4379-928C-1805EFCFE0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0DAF5-E648-49E4-A8E4-DF6D31EC3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450bb-503e-4885-9746-28409b3e06fd"/>
    <ds:schemaRef ds:uri="6aa69849-3253-4353-abb2-55c1a335a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6C334D-18B3-45B6-8222-1D9520156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Pereira</dc:creator>
  <cp:keywords/>
  <dc:description/>
  <cp:lastModifiedBy>Susana Sobral</cp:lastModifiedBy>
  <cp:revision>2</cp:revision>
  <dcterms:created xsi:type="dcterms:W3CDTF">2025-06-24T09:51:00Z</dcterms:created>
  <dcterms:modified xsi:type="dcterms:W3CDTF">2025-06-24T09:51:00Z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0x010100AD8A35816E622543B0F3A346BB5FD7C7</vt:lpwstr>
  </property>
</Properties>
</file>